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66" w:rsidRDefault="00A92501" w:rsidP="00A92501">
      <w:pPr>
        <w:jc w:val="center"/>
      </w:pPr>
      <w:r>
        <w:rPr>
          <w:rFonts w:ascii="Angsana New" w:hAnsi="Angsana New"/>
          <w:b/>
          <w:bCs/>
          <w:noProof/>
        </w:rPr>
        <w:drawing>
          <wp:inline distT="0" distB="0" distL="0" distR="0">
            <wp:extent cx="1781175" cy="1567434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6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501" w:rsidRPr="00217064" w:rsidRDefault="00217064" w:rsidP="00A9250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17064">
        <w:rPr>
          <w:rFonts w:ascii="TH SarabunIT๙" w:hAnsi="TH SarabunIT๙" w:cs="TH SarabunIT๙" w:hint="cs"/>
          <w:b/>
          <w:bCs/>
          <w:sz w:val="96"/>
          <w:szCs w:val="96"/>
          <w:cs/>
        </w:rPr>
        <w:t>การประเมินความเสี่ยงการทุจริต ประจำปี พ.ศ. 2564</w:t>
      </w:r>
    </w:p>
    <w:p w:rsidR="00217064" w:rsidRDefault="00217064" w:rsidP="00A92501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217064" w:rsidRDefault="00217064" w:rsidP="00A92501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217064" w:rsidRDefault="00217064" w:rsidP="00A92501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217064" w:rsidRDefault="00217064" w:rsidP="00A92501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217064" w:rsidRDefault="00217064" w:rsidP="00A92501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217064" w:rsidRPr="00217064" w:rsidRDefault="00217064" w:rsidP="00A9250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17064">
        <w:rPr>
          <w:rFonts w:ascii="TH SarabunIT๙" w:hAnsi="TH SarabunIT๙" w:cs="TH SarabunIT๙" w:hint="cs"/>
          <w:b/>
          <w:bCs/>
          <w:sz w:val="96"/>
          <w:szCs w:val="96"/>
          <w:cs/>
        </w:rPr>
        <w:t>ของ</w:t>
      </w:r>
    </w:p>
    <w:p w:rsidR="00217064" w:rsidRPr="00217064" w:rsidRDefault="00217064" w:rsidP="00A9250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17064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องค์การบริหารส่วนตำบลวังซ้าย </w:t>
      </w:r>
    </w:p>
    <w:p w:rsidR="00217064" w:rsidRDefault="00217064" w:rsidP="00A9250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17064">
        <w:rPr>
          <w:rFonts w:ascii="TH SarabunIT๙" w:hAnsi="TH SarabunIT๙" w:cs="TH SarabunIT๙" w:hint="cs"/>
          <w:b/>
          <w:bCs/>
          <w:sz w:val="96"/>
          <w:szCs w:val="96"/>
          <w:cs/>
        </w:rPr>
        <w:t>อำเภอวังเหนือ  จังหวัดลำปาง</w:t>
      </w:r>
    </w:p>
    <w:p w:rsidR="00217064" w:rsidRDefault="00217064" w:rsidP="00A925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37D9" w:rsidRDefault="00C237D9" w:rsidP="00A9250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83273" w:rsidRDefault="00883273" w:rsidP="00A925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7064" w:rsidRPr="006E4A21" w:rsidRDefault="00217064" w:rsidP="00A9250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E4A21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:rsidR="00217064" w:rsidRDefault="00217064" w:rsidP="00A925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7064" w:rsidRDefault="00217064" w:rsidP="002170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เหตุการณ์ความเสี่ยงด้านการทุจริตเกิดแล้วจะมีผลกระทบทางลบ  ซึ่งปัญหามาจากสาเหตุต่าง ๆ ที่ค้นหาต้นตอที่แท้จริงได้ยาก  ความเสี่ยงจึงจำเป็นต้องคิดล่วงหน้าเสมอ  การป้องกันการทุจริต  คือ การแก้ปัญหาการทุจริตที่ยั่งยืน  ซึ่งเป็นหน้าที่ความรับผิดชอบของหัวหน้าส่วนราชการ และเป็นเจตจำนงของทุกองค์กรที่ร่วมต่อต้านการทุจริตทุกรูปแบบ  อันเป็นวาระเร่งด่วนของรัฐบาลการนำเครื่องมือประเมินความเสี่ยงการทุจริตมาใช้ในองค์กรจะช่วยให้เป็นหลักประกันในระดับหนึ่งว่าการดำเนินการขององค์กรจะไม่มีการทุจริต หรือในกรณีที่พบการทุจริตที่ไม่คาดคิด โอกาสที่จะประสบกับปัญหาน้อยกว่าองค์กรอื่น หรือหากเกิดความเสียหายขึ้นก็จะเป็นความเสียหายที่น้อยกว่า  องค์กรทีไม่มีการนำเครื่องมือประเมินความเสี่ยงการทุจริตมาใช้ เพราะได้มีการเตรียมการป้องกันล่วงหน้าไว้  โดยให้เป็นส่วนหนึ่งของการปฏิบัติงานประจำ  ซึ่งไม่ใช่การเพิ่มภาระงานแต่อย่างใด  องค์การบริหารส่วนตำบลวังซ้ายเป็นองค์กรปกครองส่วนท้องถิ่นที่มีบทบาทในการขับเคลื่อนหน่วยงานภาครัฐให้บริหารงานภายใต้กร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โดยการประเมินความเสี่ยงการทุจริตจะเป็นเครื่องมือหนึ่งในการขับเคลื่อน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เพื่อลดปัญหาการทุจริตภาครัฐ  ที่กำหนดให้ทุกส่วนราชการและหน่วยงานของรัฐ  โดยมุ่งเน้นการสร้าง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6E4A21">
        <w:rPr>
          <w:rFonts w:ascii="TH SarabunIT๙" w:hAnsi="TH SarabunIT๙" w:cs="TH SarabunIT๙" w:hint="cs"/>
          <w:sz w:val="32"/>
          <w:szCs w:val="32"/>
          <w:cs/>
        </w:rPr>
        <w:t>ในการบริหารงาน  และส่งเสริมการมีส่วนร่วมจากทุกภาคส่วนในการตรวจสอบ เฝ้าระวัง เพื่อสกัดมิให้เกิดการทุจริตประพฤติมิชอบได้  องค์การบริหารส่วนตำบลวังซ้าย  จึงได้ดำเนินการประเมินความเสี่ยงในองค์กรขึ้น  เพื่อให้หน่วยงานมีมาตรการ ระบบหรือแนวทางในการบริหารความเสี่ยงของการดำเนินงานที่อาจก่อให้เกิด การทุจริตซึ่งเป็นมาตรการป้องกันการทุจริตเชิงรุกที่มีประสิทธิภาพต่อไป</w:t>
      </w:r>
    </w:p>
    <w:p w:rsidR="006E4A21" w:rsidRDefault="006E4A21" w:rsidP="002170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4A21" w:rsidRDefault="006E4A21" w:rsidP="002170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4A21" w:rsidRPr="006E4A21" w:rsidRDefault="006E4A21" w:rsidP="006E4A21">
      <w:pPr>
        <w:pStyle w:val="a5"/>
        <w:jc w:val="right"/>
        <w:rPr>
          <w:rFonts w:ascii="TH SarabunIT๙" w:hAnsi="TH SarabunIT๙" w:cs="TH SarabunIT๙"/>
          <w:sz w:val="32"/>
          <w:szCs w:val="32"/>
        </w:rPr>
      </w:pPr>
    </w:p>
    <w:p w:rsidR="006E4A21" w:rsidRPr="006E4A21" w:rsidRDefault="006E4A21" w:rsidP="006E4A21">
      <w:pPr>
        <w:pStyle w:val="a5"/>
        <w:jc w:val="right"/>
        <w:rPr>
          <w:rFonts w:ascii="TH SarabunIT๙" w:hAnsi="TH SarabunIT๙" w:cs="TH SarabunIT๙"/>
          <w:sz w:val="32"/>
          <w:szCs w:val="32"/>
        </w:rPr>
      </w:pPr>
      <w:r w:rsidRPr="006E4A21">
        <w:rPr>
          <w:rFonts w:ascii="TH SarabunIT๙" w:hAnsi="TH SarabunIT๙" w:cs="TH SarabunIT๙"/>
          <w:sz w:val="32"/>
          <w:szCs w:val="32"/>
          <w:cs/>
        </w:rPr>
        <w:t>สำนักปลัด</w:t>
      </w:r>
    </w:p>
    <w:p w:rsidR="006E4A21" w:rsidRPr="006E4A21" w:rsidRDefault="006E4A21" w:rsidP="006E4A21">
      <w:pPr>
        <w:pStyle w:val="a5"/>
        <w:jc w:val="right"/>
        <w:rPr>
          <w:rFonts w:ascii="TH SarabunIT๙" w:hAnsi="TH SarabunIT๙" w:cs="TH SarabunIT๙"/>
          <w:sz w:val="32"/>
          <w:szCs w:val="32"/>
        </w:rPr>
      </w:pPr>
      <w:r w:rsidRPr="006E4A2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องค์การบริหารส่วนตำบลวังซ้าย</w:t>
      </w:r>
    </w:p>
    <w:p w:rsidR="006E4A21" w:rsidRPr="006E4A21" w:rsidRDefault="006E4A21" w:rsidP="006E4A21">
      <w:pPr>
        <w:pStyle w:val="a5"/>
        <w:jc w:val="right"/>
        <w:rPr>
          <w:rFonts w:ascii="TH SarabunIT๙" w:hAnsi="TH SarabunIT๙" w:cs="TH SarabunIT๙"/>
          <w:sz w:val="32"/>
          <w:szCs w:val="32"/>
        </w:rPr>
      </w:pPr>
      <w:r w:rsidRPr="006E4A21">
        <w:rPr>
          <w:rFonts w:ascii="TH SarabunIT๙" w:hAnsi="TH SarabunIT๙" w:cs="TH SarabunIT๙"/>
          <w:sz w:val="32"/>
          <w:szCs w:val="32"/>
          <w:cs/>
        </w:rPr>
        <w:t>มกราคม  2564</w:t>
      </w:r>
    </w:p>
    <w:p w:rsidR="006E4A21" w:rsidRPr="006E4A21" w:rsidRDefault="006E4A21" w:rsidP="006E4A21">
      <w:pPr>
        <w:pStyle w:val="a5"/>
        <w:jc w:val="right"/>
        <w:rPr>
          <w:rFonts w:ascii="TH SarabunIT๙" w:hAnsi="TH SarabunIT๙" w:cs="TH SarabunIT๙"/>
          <w:sz w:val="32"/>
          <w:szCs w:val="32"/>
        </w:rPr>
      </w:pPr>
    </w:p>
    <w:p w:rsidR="006E4A21" w:rsidRDefault="006E4A21" w:rsidP="006E4A2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E4A21" w:rsidRDefault="006E4A21" w:rsidP="006E4A2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E4A21" w:rsidRDefault="006E4A21" w:rsidP="006E4A2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E4A21" w:rsidRDefault="006E4A21" w:rsidP="006E4A2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E4A21" w:rsidRDefault="006E4A21" w:rsidP="006E4A2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B09DF" w:rsidRDefault="00EB09DF" w:rsidP="006E4A2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B09DF" w:rsidRDefault="00EB09DF" w:rsidP="006E4A2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E4A21" w:rsidRPr="006E4A21" w:rsidRDefault="006E4A21" w:rsidP="006E4A21">
      <w:pPr>
        <w:jc w:val="center"/>
        <w:rPr>
          <w:rFonts w:ascii="TH SarabunIT๙" w:hAnsi="TH SarabunIT๙" w:cs="TH SarabunIT๙"/>
          <w:sz w:val="40"/>
          <w:szCs w:val="40"/>
        </w:rPr>
      </w:pPr>
      <w:r w:rsidRPr="006E4A21">
        <w:rPr>
          <w:rFonts w:ascii="TH SarabunIT๙" w:hAnsi="TH SarabunIT๙" w:cs="TH SarabunIT๙" w:hint="cs"/>
          <w:sz w:val="40"/>
          <w:szCs w:val="40"/>
          <w:cs/>
        </w:rPr>
        <w:lastRenderedPageBreak/>
        <w:t>สารบัญ</w:t>
      </w:r>
    </w:p>
    <w:p w:rsidR="006E4A21" w:rsidRDefault="006E4A21" w:rsidP="006E4A2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4A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6E4A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4A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4A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4A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4A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4A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4A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4A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4A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4A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4A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หน้า</w:t>
      </w:r>
    </w:p>
    <w:p w:rsidR="006E4A21" w:rsidRDefault="006E4A21" w:rsidP="006E4A21">
      <w:pPr>
        <w:rPr>
          <w:rFonts w:ascii="TH SarabunIT๙" w:hAnsi="TH SarabunIT๙" w:cs="TH SarabunIT๙"/>
          <w:sz w:val="32"/>
          <w:szCs w:val="32"/>
        </w:rPr>
      </w:pPr>
      <w:r w:rsidRPr="006E4A21">
        <w:rPr>
          <w:rFonts w:ascii="TH SarabunIT๙" w:hAnsi="TH SarabunIT๙" w:cs="TH SarabunIT๙" w:hint="cs"/>
          <w:sz w:val="32"/>
          <w:szCs w:val="32"/>
          <w:cs/>
        </w:rPr>
        <w:t>วัตถุประสงค์การประเมินความเสี่ยงการทุจริต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6E4A21" w:rsidRDefault="006E4A21" w:rsidP="006E4A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การบริหารจัดการความเสี่ยงมีความแตกต่างจากการตรวจสอบภายในอย่างไร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6E4A21" w:rsidRDefault="006E4A21" w:rsidP="006E4A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กรอบการประเมินความเสี่ยงการทุจริต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6E4A21" w:rsidRDefault="006E4A21" w:rsidP="006E4A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องค์ประกอบที่ทำให้เกิดการทุจริต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</w:p>
    <w:p w:rsidR="006E4A21" w:rsidRDefault="006E4A21" w:rsidP="006E4A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ขอบเขตประเมินความเสี่ยงการทุจริต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</w:p>
    <w:p w:rsidR="006E4A21" w:rsidRDefault="009C3756" w:rsidP="006E4A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ขั้นตอนการประเมินความเสี่ยงการทุจริต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</w:p>
    <w:p w:rsidR="00E86B80" w:rsidRDefault="00E86B80" w:rsidP="006E4A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วิธีวิเคราะห์ความเสี่ยง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</w:p>
    <w:p w:rsidR="00E86B80" w:rsidRDefault="00E86B80" w:rsidP="006E4A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การระบุความเสี่ยง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</w:p>
    <w:p w:rsidR="00E86B80" w:rsidRDefault="00E86B80" w:rsidP="006E4A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การวิเคราะห์สถานะความเสี่ยง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</w:p>
    <w:p w:rsidR="00E86B80" w:rsidRDefault="00E86B80" w:rsidP="006E4A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เมทริกระดับความเสี่ยง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</w:p>
    <w:p w:rsidR="00E86B80" w:rsidRDefault="00E86B80" w:rsidP="006E4A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แผนการบริหารความเสี่ยง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</w:p>
    <w:p w:rsidR="00DE15C7" w:rsidRDefault="00DE15C7" w:rsidP="006E4A21">
      <w:pPr>
        <w:rPr>
          <w:rFonts w:ascii="TH SarabunIT๙" w:hAnsi="TH SarabunIT๙" w:cs="TH SarabunIT๙"/>
          <w:sz w:val="32"/>
          <w:szCs w:val="32"/>
        </w:rPr>
      </w:pPr>
    </w:p>
    <w:p w:rsidR="00DE15C7" w:rsidRDefault="00DE15C7" w:rsidP="006E4A21">
      <w:pPr>
        <w:rPr>
          <w:rFonts w:ascii="TH SarabunIT๙" w:hAnsi="TH SarabunIT๙" w:cs="TH SarabunIT๙"/>
          <w:sz w:val="32"/>
          <w:szCs w:val="32"/>
        </w:rPr>
      </w:pPr>
    </w:p>
    <w:p w:rsidR="00DE15C7" w:rsidRDefault="00DE15C7" w:rsidP="006E4A21">
      <w:pPr>
        <w:rPr>
          <w:rFonts w:ascii="TH SarabunIT๙" w:hAnsi="TH SarabunIT๙" w:cs="TH SarabunIT๙"/>
          <w:sz w:val="32"/>
          <w:szCs w:val="32"/>
        </w:rPr>
      </w:pPr>
    </w:p>
    <w:p w:rsidR="00DE15C7" w:rsidRDefault="00DE15C7" w:rsidP="006E4A21">
      <w:pPr>
        <w:rPr>
          <w:rFonts w:ascii="TH SarabunIT๙" w:hAnsi="TH SarabunIT๙" w:cs="TH SarabunIT๙"/>
          <w:sz w:val="32"/>
          <w:szCs w:val="32"/>
        </w:rPr>
      </w:pPr>
    </w:p>
    <w:p w:rsidR="00DE15C7" w:rsidRDefault="00DE15C7" w:rsidP="006E4A21">
      <w:pPr>
        <w:rPr>
          <w:rFonts w:ascii="TH SarabunIT๙" w:hAnsi="TH SarabunIT๙" w:cs="TH SarabunIT๙"/>
          <w:sz w:val="32"/>
          <w:szCs w:val="32"/>
        </w:rPr>
      </w:pPr>
    </w:p>
    <w:p w:rsidR="00DE15C7" w:rsidRDefault="00DE15C7" w:rsidP="006E4A21">
      <w:pPr>
        <w:rPr>
          <w:rFonts w:ascii="TH SarabunIT๙" w:hAnsi="TH SarabunIT๙" w:cs="TH SarabunIT๙"/>
          <w:sz w:val="32"/>
          <w:szCs w:val="32"/>
        </w:rPr>
      </w:pPr>
    </w:p>
    <w:p w:rsidR="00DE15C7" w:rsidRDefault="00DE15C7" w:rsidP="006E4A21">
      <w:pPr>
        <w:rPr>
          <w:rFonts w:ascii="TH SarabunIT๙" w:hAnsi="TH SarabunIT๙" w:cs="TH SarabunIT๙"/>
          <w:sz w:val="32"/>
          <w:szCs w:val="32"/>
        </w:rPr>
      </w:pPr>
    </w:p>
    <w:p w:rsidR="00DE15C7" w:rsidRDefault="00DE15C7" w:rsidP="006E4A21">
      <w:pPr>
        <w:rPr>
          <w:rFonts w:ascii="TH SarabunIT๙" w:hAnsi="TH SarabunIT๙" w:cs="TH SarabunIT๙"/>
          <w:sz w:val="32"/>
          <w:szCs w:val="32"/>
        </w:rPr>
      </w:pPr>
    </w:p>
    <w:p w:rsidR="00C237D9" w:rsidRDefault="00C237D9" w:rsidP="006E4A21">
      <w:pPr>
        <w:rPr>
          <w:rFonts w:ascii="TH SarabunIT๙" w:hAnsi="TH SarabunIT๙" w:cs="TH SarabunIT๙"/>
          <w:sz w:val="32"/>
          <w:szCs w:val="32"/>
        </w:rPr>
      </w:pPr>
    </w:p>
    <w:p w:rsidR="00C237D9" w:rsidRDefault="00C237D9" w:rsidP="006E4A21">
      <w:pPr>
        <w:rPr>
          <w:rFonts w:ascii="TH SarabunIT๙" w:hAnsi="TH SarabunIT๙" w:cs="TH SarabunIT๙"/>
          <w:sz w:val="32"/>
          <w:szCs w:val="32"/>
        </w:rPr>
      </w:pPr>
    </w:p>
    <w:p w:rsidR="00DE15C7" w:rsidRDefault="00DE15C7" w:rsidP="006E4A21">
      <w:pPr>
        <w:rPr>
          <w:rFonts w:ascii="TH SarabunIT๙" w:hAnsi="TH SarabunIT๙" w:cs="TH SarabunIT๙" w:hint="cs"/>
          <w:sz w:val="32"/>
          <w:szCs w:val="32"/>
        </w:rPr>
      </w:pPr>
    </w:p>
    <w:p w:rsidR="00883273" w:rsidRDefault="00883273" w:rsidP="006E4A21">
      <w:pPr>
        <w:rPr>
          <w:rFonts w:ascii="TH SarabunIT๙" w:hAnsi="TH SarabunIT๙" w:cs="TH SarabunIT๙"/>
          <w:sz w:val="32"/>
          <w:szCs w:val="32"/>
        </w:rPr>
      </w:pPr>
    </w:p>
    <w:p w:rsidR="00DE15C7" w:rsidRPr="00883273" w:rsidRDefault="00DE15C7" w:rsidP="006E4A21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883273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ประเมินความเสี่ยงการทุจริต</w:t>
      </w:r>
    </w:p>
    <w:p w:rsidR="0083695B" w:rsidRPr="00A038C7" w:rsidRDefault="0083695B" w:rsidP="008369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38C7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A038C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วัตถุประสงค์การประเมินความเสี่ยงการทุจริต</w:t>
      </w:r>
    </w:p>
    <w:p w:rsidR="0083695B" w:rsidRDefault="0083695B" w:rsidP="005B1B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มาตรการป้องกันการทุจริตสามารถจะช่วยลดความเสี่ยงที่อาจก่อให้เกิดการทุจริตในองค์กรได้ ดังนั้น การประเมินความเสี่ยงด้านการทุจริต  การออกแบบและการปฏิบัติงานตามมาตรการควบคุมภายในที่เหมาะสมจะช่วยลดความเสี่ยงด้านการทุจริต  ตลอดจนการสร้างจิตสำนึกและค่านิยมในการต่อต้านการทุจริตให้แก่บุคลากรขององค์กรถือเป็นการป้องกันการเกิดการทุจริตในองค์กร  ทั้งนี้  การน</w:t>
      </w:r>
      <w:r w:rsidR="00A66969">
        <w:rPr>
          <w:rFonts w:ascii="TH SarabunIT๙" w:hAnsi="TH SarabunIT๙" w:cs="TH SarabunIT๙" w:hint="cs"/>
          <w:sz w:val="32"/>
          <w:szCs w:val="32"/>
          <w:cs/>
        </w:rPr>
        <w:t>ำเครื่องมือ ประเมินความเสี่ยงในองค์กรจะช่วยให้เป็นหลักประกันในระดับหนึ่งว่า การดำเนินการขององค์กรจะไม่มีการทุจริต หรือในกรณีที่พบการทุจริตที่ไม่คาดคิด  โอกาสที่จะประสบปัญหาน้อยกว่าองค์กรอื่น หรือหาก เกิดความเสียหาขึ้นก็จะเป็นความเสียหายที่น้อยกว่าองค์กรที่ไม่มีการนำเครื่องมือประเมินความเสี่ยงมาใช้ เพราะได้มีการเตรียมการป้องกันล่วงหน้าไว้โดยให้เป็นส่วนหนึ่งของการปฏิบัติงานประจำ ซึ่งไม่ใช่การเพิ่มภาระงานแต่อย่างใด</w:t>
      </w:r>
    </w:p>
    <w:p w:rsidR="00A66969" w:rsidRDefault="00A66969" w:rsidP="005B1B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วัตถุประสงค์หลักของการประเมินความเสี่ยงการทุจริต  เพื่อให้หน่วยงานภาครัฐมีมาตรการ ระบบหรือแนวทางในการบริหารจัดการความเสี่ยงของการดำเนินงานที่อาจก่อให้เกิดการทุจริต ซึ่งเป็นมาตรการป้องกันการทุจริตเชิงรุกที่มีประสิทธิภาพต่อไป</w:t>
      </w:r>
    </w:p>
    <w:p w:rsidR="00A66969" w:rsidRPr="00BC478F" w:rsidRDefault="00A66969" w:rsidP="008369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478F">
        <w:rPr>
          <w:rFonts w:ascii="TH SarabunIT๙" w:hAnsi="TH SarabunIT๙" w:cs="TH SarabunIT๙" w:hint="cs"/>
          <w:b/>
          <w:bCs/>
          <w:sz w:val="32"/>
          <w:szCs w:val="32"/>
          <w:cs/>
        </w:rPr>
        <w:t>2.การบริหารจัดการความเสี่ยงมีความแตกต่างจากการตรวจสอบภายในอย่างไร</w:t>
      </w:r>
    </w:p>
    <w:p w:rsidR="00BC478F" w:rsidRDefault="00BC478F" w:rsidP="005B1B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บริหารจัดการความเสี่ยงเป็นการทำงานในลักษณะที่ทุกภาระงานต้องประเมินความเสี่ยงก่อนปฏิบัติงานทุกครั้ง  และแทรกกิจกรรมการตอบโต้ความเสี่ยงไว้ก่อนเริ่มปฏิบัติงานหลักตามภาระงานปกติของการเฝ้าระวังความเสี่ยงล่วงหน้าจากทุกภาระงานร่วมกัน  โดยเป็นส่วนหนึ่งของความรับผิดชอบปกติที่มีการรับรู้ และยอมรับจากผู้ที่เกี่ยวข้อง (ผู้นำส่งงานให้) เป็นลักษณะ </w:t>
      </w:r>
      <w:r>
        <w:rPr>
          <w:rFonts w:ascii="TH SarabunIT๙" w:hAnsi="TH SarabunIT๙" w:cs="TH SarabunIT๙"/>
          <w:sz w:val="32"/>
          <w:szCs w:val="32"/>
        </w:rPr>
        <w:t xml:space="preserve">Pre-Decision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ส่วนการตรวจสอบภายในจะเป็นลักษณะการติดตาม  ความเสี่ยงเป็นการสอบทานเป็นลักษณะ </w:t>
      </w:r>
      <w:r>
        <w:rPr>
          <w:rFonts w:ascii="TH SarabunIT๙" w:hAnsi="TH SarabunIT๙" w:cs="TH SarabunIT๙"/>
          <w:sz w:val="32"/>
          <w:szCs w:val="32"/>
        </w:rPr>
        <w:t>Post-</w:t>
      </w:r>
      <w:r w:rsidRPr="00BC478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Decision</w:t>
      </w:r>
    </w:p>
    <w:p w:rsidR="00BC478F" w:rsidRPr="00094F9A" w:rsidRDefault="00BC478F" w:rsidP="008369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94F9A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094F9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กรอบการประเมินความเสี่ยงการทุจริต</w:t>
      </w:r>
    </w:p>
    <w:p w:rsidR="00BC478F" w:rsidRDefault="00BC478F" w:rsidP="005B1B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กรอบตามหลักของการควบคุมภายในองค์กรตามมาตรฐาน </w:t>
      </w:r>
      <w:r>
        <w:rPr>
          <w:rFonts w:ascii="TH SarabunIT๙" w:hAnsi="TH SarabunIT๙" w:cs="TH SarabunIT๙"/>
          <w:sz w:val="32"/>
          <w:szCs w:val="32"/>
        </w:rPr>
        <w:t>COSO 2013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Committee of Sponsoring Organizations 2013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ซึ่งมาตรฐาน </w:t>
      </w:r>
      <w:r>
        <w:rPr>
          <w:rFonts w:ascii="TH SarabunIT๙" w:hAnsi="TH SarabunIT๙" w:cs="TH SarabunIT๙"/>
          <w:sz w:val="32"/>
          <w:szCs w:val="32"/>
        </w:rPr>
        <w:t>COSO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เป็นมาตรฐานที่ได้รับการยอมรับมาตั้งแต่เริ่มออกประกาศใช้เมื่อปี 1992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สำหรับมาตรฐาน </w:t>
      </w:r>
      <w:r>
        <w:rPr>
          <w:rFonts w:ascii="TH SarabunIT๙" w:hAnsi="TH SarabunIT๙" w:cs="TH SarabunIT๙"/>
          <w:sz w:val="32"/>
          <w:szCs w:val="32"/>
        </w:rPr>
        <w:t>COSO 2013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5 องค์ประกอบ 17 หลักการ ดังนี้</w:t>
      </w:r>
    </w:p>
    <w:p w:rsidR="00BC478F" w:rsidRPr="00094F9A" w:rsidRDefault="00094F9A" w:rsidP="00094F9A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094F9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องค์ประกอบที่ 1 สภาพแวดล้อมการควบคุม (</w:t>
      </w:r>
      <w:r w:rsidRPr="00094F9A">
        <w:rPr>
          <w:rFonts w:ascii="TH SarabunIT๙" w:hAnsi="TH SarabunIT๙" w:cs="TH SarabunIT๙"/>
          <w:b/>
          <w:bCs/>
          <w:sz w:val="32"/>
          <w:szCs w:val="32"/>
        </w:rPr>
        <w:t>Control Environment</w:t>
      </w:r>
      <w:r w:rsidRPr="00094F9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94F9A" w:rsidRDefault="00094F9A" w:rsidP="00094F9A">
      <w:pPr>
        <w:pStyle w:val="a5"/>
        <w:rPr>
          <w:rFonts w:ascii="TH SarabunIT๙" w:hAnsi="TH SarabunIT๙" w:cs="TH SarabunIT๙"/>
          <w:sz w:val="32"/>
          <w:szCs w:val="32"/>
        </w:rPr>
      </w:pPr>
      <w:r w:rsidRPr="00094F9A">
        <w:rPr>
          <w:rFonts w:ascii="TH SarabunIT๙" w:hAnsi="TH SarabunIT๙" w:cs="TH SarabunIT๙"/>
          <w:sz w:val="32"/>
          <w:szCs w:val="32"/>
          <w:cs/>
        </w:rPr>
        <w:tab/>
        <w:t>หลักการที่ 1</w:t>
      </w:r>
      <w:r w:rsidRPr="00094F9A">
        <w:rPr>
          <w:rFonts w:ascii="TH SarabunIT๙" w:hAnsi="TH SarabunIT๙" w:cs="TH SarabunIT๙"/>
          <w:sz w:val="32"/>
          <w:szCs w:val="32"/>
          <w:cs/>
        </w:rPr>
        <w:tab/>
        <w:t>องค์กรยึดหลักความซื่อตรงและจริยธรรม</w:t>
      </w:r>
    </w:p>
    <w:p w:rsidR="00094F9A" w:rsidRDefault="00094F9A" w:rsidP="00094F9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คณะกรรมการแสดงออกถึงความรับผิดชอบต่อการกำกับดูแล</w:t>
      </w:r>
    </w:p>
    <w:p w:rsidR="00094F9A" w:rsidRDefault="00094F9A" w:rsidP="00094F9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คณะกรรมการและฝ่ายบริหารมีอำนาจการสั่งการชัดเจน</w:t>
      </w:r>
    </w:p>
    <w:p w:rsidR="00094F9A" w:rsidRDefault="00094F9A" w:rsidP="00094F9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องค์กร จูงใจ รักษาไว้ และจูงในพนักงาน</w:t>
      </w:r>
    </w:p>
    <w:p w:rsidR="00094F9A" w:rsidRDefault="00094F9A" w:rsidP="00094F9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องค์กรผลักดันให้ทุกตำแหน่งรับผิดชอบต่อการควบคุมภายใน</w:t>
      </w:r>
    </w:p>
    <w:p w:rsidR="00094F9A" w:rsidRDefault="00094F9A" w:rsidP="00094F9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B09DF" w:rsidRDefault="00C237D9" w:rsidP="00A038C7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]</w:t>
      </w:r>
    </w:p>
    <w:p w:rsidR="00C237D9" w:rsidRDefault="00C237D9" w:rsidP="00A038C7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C237D9" w:rsidRDefault="00C237D9" w:rsidP="00A038C7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83273" w:rsidRDefault="00883273" w:rsidP="00A038C7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094F9A" w:rsidRDefault="00A038C7" w:rsidP="00A038C7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A038C7" w:rsidRDefault="00A038C7" w:rsidP="00A038C7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094F9A" w:rsidRPr="00094F9A" w:rsidRDefault="00094F9A" w:rsidP="00094F9A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องค์ประกอบที่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94F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</w:t>
      </w:r>
      <w:r w:rsidRPr="00094F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Risk Assessment</w:t>
      </w:r>
      <w:r w:rsidRPr="00094F9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94F9A" w:rsidRDefault="00094F9A" w:rsidP="00094F9A">
      <w:pPr>
        <w:pStyle w:val="a5"/>
        <w:rPr>
          <w:rFonts w:ascii="TH SarabunIT๙" w:hAnsi="TH SarabunIT๙" w:cs="TH SarabunIT๙"/>
          <w:sz w:val="32"/>
          <w:szCs w:val="32"/>
        </w:rPr>
      </w:pPr>
      <w:r w:rsidRPr="00094F9A">
        <w:rPr>
          <w:rFonts w:ascii="TH SarabunIT๙" w:hAnsi="TH SarabunIT๙" w:cs="TH SarabunIT๙"/>
          <w:sz w:val="32"/>
          <w:szCs w:val="32"/>
          <w:cs/>
        </w:rPr>
        <w:tab/>
        <w:t xml:space="preserve">หลักการที่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94F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กำหนดเป้าหมายชัดเจน</w:t>
      </w:r>
    </w:p>
    <w:p w:rsidR="00094F9A" w:rsidRDefault="00094F9A" w:rsidP="00094F9A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หลักการที่ 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ระบุและวิเคราะห์ความเสี่ยงอย่างครอบคลุม</w:t>
      </w:r>
    </w:p>
    <w:p w:rsidR="00094F9A" w:rsidRDefault="00094F9A" w:rsidP="00094F9A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หลักการที่ 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พิจารณาโอกาสที่จะเกิดการทุจริต</w:t>
      </w:r>
    </w:p>
    <w:p w:rsidR="00094F9A" w:rsidRDefault="00094F9A" w:rsidP="00094F9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ระบุและประเมินความเปลี่ยนแปลงที่จะกระทบต่อการควบคุมภายใน</w:t>
      </w:r>
    </w:p>
    <w:p w:rsidR="00BC02BA" w:rsidRDefault="00BC02BA" w:rsidP="00094F9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038C7" w:rsidRPr="00094F9A" w:rsidRDefault="00A038C7" w:rsidP="00A038C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องค์ประกอบที่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94F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กิจกรรมการควบคุม </w:t>
      </w:r>
      <w:r w:rsidRPr="00094F9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Control Activities</w:t>
      </w:r>
      <w:r w:rsidRPr="00094F9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038C7" w:rsidRDefault="00A038C7" w:rsidP="00A038C7">
      <w:pPr>
        <w:pStyle w:val="a5"/>
        <w:rPr>
          <w:rFonts w:ascii="TH SarabunIT๙" w:hAnsi="TH SarabunIT๙" w:cs="TH SarabunIT๙"/>
          <w:sz w:val="32"/>
          <w:szCs w:val="32"/>
        </w:rPr>
      </w:pPr>
      <w:r w:rsidRPr="00094F9A">
        <w:rPr>
          <w:rFonts w:ascii="TH SarabunIT๙" w:hAnsi="TH SarabunIT๙" w:cs="TH SarabunIT๙"/>
          <w:sz w:val="32"/>
          <w:szCs w:val="32"/>
          <w:cs/>
        </w:rPr>
        <w:tab/>
        <w:t xml:space="preserve">หลักการที่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094F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ควบคุมความเสี่ยงให้อยู่ในระดับที่ยอมรับได้</w:t>
      </w:r>
    </w:p>
    <w:p w:rsidR="00A038C7" w:rsidRDefault="00A038C7" w:rsidP="00A038C7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หลักการที่ 11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02BA">
        <w:rPr>
          <w:rFonts w:ascii="TH SarabunIT๙" w:hAnsi="TH SarabunIT๙" w:cs="TH SarabunIT๙" w:hint="cs"/>
          <w:sz w:val="32"/>
          <w:szCs w:val="32"/>
          <w:cs/>
        </w:rPr>
        <w:t>พัฒนาระบบเทคโนโลยีที่ใช้ในการควบคุม</w:t>
      </w:r>
    </w:p>
    <w:p w:rsidR="00A038C7" w:rsidRDefault="00A038C7" w:rsidP="00A038C7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หลักการที่ </w:t>
      </w:r>
      <w:r w:rsidR="00BC02BA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02BA">
        <w:rPr>
          <w:rFonts w:ascii="TH SarabunIT๙" w:hAnsi="TH SarabunIT๙" w:cs="TH SarabunIT๙" w:hint="cs"/>
          <w:sz w:val="32"/>
          <w:szCs w:val="32"/>
          <w:cs/>
        </w:rPr>
        <w:t xml:space="preserve">ควบคุมให้นโยบายสามารถปฏิบัติได้ </w:t>
      </w:r>
    </w:p>
    <w:p w:rsidR="00BC02BA" w:rsidRDefault="00BC02BA" w:rsidP="00A038C7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BC02BA" w:rsidRPr="00094F9A" w:rsidRDefault="00BC02BA" w:rsidP="00BC02BA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องค์ประกอบที่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 สารสนเทศและการสื่อสาร  </w:t>
      </w:r>
      <w:r w:rsidRPr="00094F9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Information and Communication</w:t>
      </w:r>
      <w:r w:rsidRPr="00094F9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C02BA" w:rsidRDefault="00BC02BA" w:rsidP="00BC02BA">
      <w:pPr>
        <w:pStyle w:val="a5"/>
        <w:rPr>
          <w:rFonts w:ascii="TH SarabunIT๙" w:hAnsi="TH SarabunIT๙" w:cs="TH SarabunIT๙"/>
          <w:sz w:val="32"/>
          <w:szCs w:val="32"/>
        </w:rPr>
      </w:pPr>
      <w:r w:rsidRPr="00094F9A">
        <w:rPr>
          <w:rFonts w:ascii="TH SarabunIT๙" w:hAnsi="TH SarabunIT๙" w:cs="TH SarabunIT๙"/>
          <w:sz w:val="32"/>
          <w:szCs w:val="32"/>
          <w:cs/>
        </w:rPr>
        <w:tab/>
        <w:t xml:space="preserve">หลักการที่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094F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องค์กรข้อมูลที่เกี่ยวข้องและมีคุณภาพ</w:t>
      </w:r>
    </w:p>
    <w:p w:rsidR="00BC02BA" w:rsidRDefault="00BC02BA" w:rsidP="00BC02BA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หลักการที่ 14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มีการสื่อสารข้อมูลภายในองค์กรให้การควบคุมภายในดำเนินต่อไปได้</w:t>
      </w:r>
    </w:p>
    <w:p w:rsidR="00BC02BA" w:rsidRDefault="00BC02BA" w:rsidP="00BC02BA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หลักการที่ 15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มีการสื่อสารกับหน่วยงานภายนอกในประเด็นที่อาจกระทบต่อการควบคุมภายใน</w:t>
      </w:r>
    </w:p>
    <w:p w:rsidR="00BC02BA" w:rsidRDefault="00BC02BA" w:rsidP="00BC02BA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BC02BA" w:rsidRPr="00094F9A" w:rsidRDefault="00BC02BA" w:rsidP="00BC02BA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องค์ประกอบที่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  กิจกรรมการกำกับติดตามและประเมินผล (</w:t>
      </w:r>
      <w:r>
        <w:rPr>
          <w:rFonts w:ascii="TH SarabunIT๙" w:hAnsi="TH SarabunIT๙" w:cs="TH SarabunIT๙"/>
          <w:b/>
          <w:bCs/>
          <w:sz w:val="32"/>
          <w:szCs w:val="32"/>
        </w:rPr>
        <w:t>Monitoring Activities</w:t>
      </w:r>
      <w:r w:rsidRPr="00094F9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C02BA" w:rsidRDefault="00BC02BA" w:rsidP="00BC02BA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หลักการที่ 16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ติดตามและประเมินผลการควบคุมภายใน</w:t>
      </w:r>
    </w:p>
    <w:p w:rsidR="00BC02BA" w:rsidRDefault="00BC02BA" w:rsidP="00BC02BA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หลักการที่ 17   ประเมินและสื่อสารข้อบกพร่องของการควบคุมภายในทันเวลาและเหมาะสม</w:t>
      </w:r>
    </w:p>
    <w:p w:rsidR="00714181" w:rsidRDefault="00BC02BA" w:rsidP="005B1BF1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 องค์ประกอบการควบคุมภายในแต่ละองค์ประกอบและหลักการจะต้อง </w:t>
      </w:r>
      <w:r>
        <w:rPr>
          <w:rFonts w:ascii="TH SarabunIT๙" w:hAnsi="TH SarabunIT๙" w:cs="TH SarabunIT๙"/>
          <w:sz w:val="32"/>
          <w:szCs w:val="32"/>
        </w:rPr>
        <w:t xml:space="preserve">Present &amp; Function </w:t>
      </w:r>
    </w:p>
    <w:p w:rsidR="00BC02BA" w:rsidRDefault="00BC02BA" w:rsidP="005B1BF1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(มีอยู่จริงและนำไปปฏิบัติได้) อีก</w:t>
      </w:r>
      <w:r w:rsidR="00714181">
        <w:rPr>
          <w:rFonts w:ascii="TH SarabunIT๙" w:hAnsi="TH SarabunIT๙" w:cs="TH SarabunIT๙" w:hint="cs"/>
          <w:sz w:val="32"/>
          <w:szCs w:val="32"/>
          <w:cs/>
        </w:rPr>
        <w:t>ทั้งทำงานอย่างสอดคล้องและสัมพันธ์กัน  จึงจะทำให้การควบคุมภายในมีประสิทธิผล</w:t>
      </w:r>
    </w:p>
    <w:p w:rsidR="00714181" w:rsidRDefault="00714181" w:rsidP="0071418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714181" w:rsidRPr="00094F9A" w:rsidRDefault="00714181" w:rsidP="0071418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องค์ประกอบที่ทำให้เกิดการ</w:t>
      </w:r>
      <w:r w:rsidRPr="00094F9A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ทุจริต</w:t>
      </w:r>
    </w:p>
    <w:p w:rsidR="00714181" w:rsidRPr="00714181" w:rsidRDefault="00714181" w:rsidP="005B1BF1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องค์ประกอบหรือปัจจัยที่นำไปสู่การทุจริต  ประกอบด้วย  </w:t>
      </w:r>
      <w:r>
        <w:rPr>
          <w:rFonts w:ascii="TH SarabunIT๙" w:hAnsi="TH SarabunIT๙" w:cs="TH SarabunIT๙"/>
          <w:sz w:val="32"/>
          <w:szCs w:val="32"/>
        </w:rPr>
        <w:t xml:space="preserve">Pressure / Incentive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หรือแรงกดดัน หรือ แรงจูงใจ </w:t>
      </w:r>
      <w:r>
        <w:rPr>
          <w:rFonts w:ascii="TH SarabunIT๙" w:hAnsi="TH SarabunIT๙" w:cs="TH SarabunIT๙"/>
          <w:sz w:val="32"/>
          <w:szCs w:val="32"/>
        </w:rPr>
        <w:t xml:space="preserve">Opportunity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โอกาส ซึ่งเกิดจากช่องโหว่ของระบบต่าง ๆ คุณภาพการควบคุมกำกับ ควบคุมภายในองค์กรมีจุดอ่อน และ </w:t>
      </w:r>
      <w:r>
        <w:rPr>
          <w:rFonts w:ascii="TH SarabunIT๙" w:hAnsi="TH SarabunIT๙" w:cs="TH SarabunIT๙"/>
          <w:sz w:val="32"/>
          <w:szCs w:val="32"/>
        </w:rPr>
        <w:t xml:space="preserve">Rationalization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หรือการหาเหตุผลสนับสนุนการกระทำตามทฤษฎีส</w:t>
      </w:r>
      <w:r w:rsidR="005B1BF1">
        <w:rPr>
          <w:rFonts w:ascii="TH SarabunIT๙" w:hAnsi="TH SarabunIT๙" w:cs="TH SarabunIT๙" w:hint="cs"/>
          <w:sz w:val="32"/>
          <w:szCs w:val="32"/>
          <w:cs/>
        </w:rPr>
        <w:t>ามเหลี่ยมการทุจริต</w:t>
      </w:r>
    </w:p>
    <w:p w:rsidR="00714181" w:rsidRDefault="00714181" w:rsidP="00BC02BA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5B1BF1" w:rsidRPr="00094F9A" w:rsidRDefault="005B1BF1" w:rsidP="005B1BF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ขอบเขตประเมินความเสี่ยงการ</w:t>
      </w:r>
      <w:r w:rsidRPr="00094F9A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ทุจริต</w:t>
      </w:r>
    </w:p>
    <w:p w:rsidR="00714181" w:rsidRDefault="005B1BF1" w:rsidP="00BC02BA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องค์การบริหารส่วนตำบลวังซ้าย จะแบ่งความเสี่ยงออกเป็น 3 ด้าน ดังนี้</w:t>
      </w:r>
    </w:p>
    <w:p w:rsidR="005B1BF1" w:rsidRDefault="005B1BF1" w:rsidP="00BC02BA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 ความเสี่ยงการทุจริตที่เกี่ยวข้องกับการพิจารณาอนุมัติ อนุญาต (เฉพาะหน่วยงานที่มีภารกิจให้บริการประชาชนอนุมัติ หรืออนุญาต ตามพระราชบัญญัติการอำนวยความสะดวกในการพิจารณา อนุญาตของทางราชการ</w:t>
      </w:r>
      <w:r w:rsidR="00EB09DF">
        <w:rPr>
          <w:rFonts w:ascii="TH SarabunIT๙" w:hAnsi="TH SarabunIT๙" w:cs="TH SarabunIT๙" w:hint="cs"/>
          <w:sz w:val="32"/>
          <w:szCs w:val="32"/>
          <w:cs/>
        </w:rPr>
        <w:t xml:space="preserve"> พ.ศ.2558)                 </w:t>
      </w:r>
    </w:p>
    <w:p w:rsidR="00714181" w:rsidRDefault="00714181" w:rsidP="00BC02BA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EB09DF" w:rsidRDefault="00EB09DF" w:rsidP="00EB09DF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C237D9" w:rsidRDefault="00C237D9" w:rsidP="00EB09DF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C237D9" w:rsidRDefault="00C237D9" w:rsidP="00EB09DF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EB09DF" w:rsidRDefault="00EB09DF" w:rsidP="00EB09DF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714181" w:rsidRPr="00BC02BA" w:rsidRDefault="00714181" w:rsidP="00BC02BA">
      <w:pPr>
        <w:pStyle w:val="a5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EB09DF" w:rsidRDefault="00EB09DF" w:rsidP="00EB09D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5.2 ความเสี่ยงการทุจริตในความโปร่งใสของการใช้อำนาจและตำแหน่งหน้าที่ </w:t>
      </w:r>
      <w:r>
        <w:rPr>
          <w:rFonts w:ascii="TH SarabunIT๙" w:hAnsi="TH SarabunIT๙" w:cs="TH SarabunIT๙"/>
          <w:sz w:val="32"/>
          <w:szCs w:val="32"/>
        </w:rPr>
        <w:t>Opportunity</w:t>
      </w:r>
    </w:p>
    <w:p w:rsidR="00EB09DF" w:rsidRDefault="00EB09DF" w:rsidP="00EB09D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5.3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tbl>
      <w:tblPr>
        <w:tblStyle w:val="a7"/>
        <w:tblW w:w="0" w:type="auto"/>
        <w:tblInd w:w="3227" w:type="dxa"/>
        <w:tblLook w:val="04A0" w:firstRow="1" w:lastRow="0" w:firstColumn="1" w:lastColumn="0" w:noHBand="0" w:noVBand="1"/>
      </w:tblPr>
      <w:tblGrid>
        <w:gridCol w:w="2977"/>
      </w:tblGrid>
      <w:tr w:rsidR="00EB09DF" w:rsidTr="00EB09DF">
        <w:tc>
          <w:tcPr>
            <w:tcW w:w="2977" w:type="dxa"/>
          </w:tcPr>
          <w:p w:rsidR="00EB09DF" w:rsidRDefault="00EB09DF" w:rsidP="00EB09D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การพิจารณาอนุมัติ อนุญาต</w:t>
            </w:r>
          </w:p>
        </w:tc>
      </w:tr>
    </w:tbl>
    <w:p w:rsidR="00094F9A" w:rsidRPr="00094F9A" w:rsidRDefault="00EB09DF" w:rsidP="00EB09DF">
      <w:pPr>
        <w:pStyle w:val="a5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94F9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7"/>
        <w:tblW w:w="0" w:type="auto"/>
        <w:tblInd w:w="2802" w:type="dxa"/>
        <w:tblLook w:val="04A0" w:firstRow="1" w:lastRow="0" w:firstColumn="1" w:lastColumn="0" w:noHBand="0" w:noVBand="1"/>
      </w:tblPr>
      <w:tblGrid>
        <w:gridCol w:w="3969"/>
      </w:tblGrid>
      <w:tr w:rsidR="00EB09DF" w:rsidTr="00EB09DF">
        <w:tc>
          <w:tcPr>
            <w:tcW w:w="3969" w:type="dxa"/>
          </w:tcPr>
          <w:p w:rsidR="00EB09DF" w:rsidRDefault="00EB09DF" w:rsidP="00EB09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การใช้อำนาจและตำแหน่งหน้าที่</w:t>
            </w:r>
          </w:p>
        </w:tc>
      </w:tr>
    </w:tbl>
    <w:p w:rsidR="00094F9A" w:rsidRPr="00EB09DF" w:rsidRDefault="00094F9A" w:rsidP="0083695B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5245"/>
      </w:tblGrid>
      <w:tr w:rsidR="00EB09DF" w:rsidTr="00EB09DF">
        <w:tc>
          <w:tcPr>
            <w:tcW w:w="5245" w:type="dxa"/>
          </w:tcPr>
          <w:p w:rsidR="00EB09DF" w:rsidRDefault="00EB09DF" w:rsidP="00EB09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การใช้จ่ายงบประมาณและการบริหารจัดการทรัพยากร</w:t>
            </w:r>
          </w:p>
        </w:tc>
      </w:tr>
    </w:tbl>
    <w:p w:rsidR="00DE15C7" w:rsidRDefault="00DE15C7" w:rsidP="006E4A21">
      <w:pPr>
        <w:rPr>
          <w:rFonts w:ascii="TH SarabunIT๙" w:hAnsi="TH SarabunIT๙" w:cs="TH SarabunIT๙"/>
          <w:sz w:val="32"/>
          <w:szCs w:val="32"/>
        </w:rPr>
      </w:pPr>
    </w:p>
    <w:p w:rsidR="00E86B80" w:rsidRPr="00064089" w:rsidRDefault="00EB09DF" w:rsidP="00064089">
      <w:pPr>
        <w:pStyle w:val="a5"/>
        <w:rPr>
          <w:rFonts w:ascii="TH SarabunIT๙" w:hAnsi="TH SarabunIT๙" w:cs="TH SarabunIT๙"/>
          <w:sz w:val="32"/>
          <w:szCs w:val="32"/>
        </w:rPr>
      </w:pPr>
      <w:r w:rsidRPr="00064089">
        <w:rPr>
          <w:rFonts w:ascii="TH SarabunIT๙" w:hAnsi="TH SarabunIT๙" w:cs="TH SarabunIT๙"/>
          <w:sz w:val="32"/>
          <w:szCs w:val="32"/>
          <w:cs/>
        </w:rPr>
        <w:t>6.</w:t>
      </w:r>
      <w:r w:rsidR="00064089" w:rsidRPr="00064089">
        <w:rPr>
          <w:rFonts w:ascii="TH SarabunIT๙" w:hAnsi="TH SarabunIT๙" w:cs="TH SarabunIT๙"/>
          <w:sz w:val="32"/>
          <w:szCs w:val="32"/>
          <w:cs/>
        </w:rPr>
        <w:t>ขั้นตอนการประเมินความเสี่ยงการทุจริต มี 9 ขั้นตอน ดังนี้</w:t>
      </w:r>
    </w:p>
    <w:p w:rsidR="00064089" w:rsidRDefault="00064089" w:rsidP="0006408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การระบุความเสี่ยง</w:t>
      </w:r>
    </w:p>
    <w:p w:rsidR="00064089" w:rsidRDefault="00064089" w:rsidP="0006408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การวิเคราะห์สถานะความเสี่ยง</w:t>
      </w:r>
    </w:p>
    <w:p w:rsidR="00064089" w:rsidRDefault="00064089" w:rsidP="00064089">
      <w:pPr>
        <w:pStyle w:val="a5"/>
        <w:rPr>
          <w:rFonts w:ascii="TH SarabunIT๙" w:hAnsi="TH SarabunIT๙" w:cs="TH SarabunIT๙"/>
          <w:sz w:val="32"/>
          <w:szCs w:val="32"/>
        </w:rPr>
      </w:pPr>
      <w:r w:rsidRPr="0006408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เมท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ระดับความเสี่ยง</w:t>
      </w:r>
    </w:p>
    <w:p w:rsidR="00064089" w:rsidRDefault="00064089" w:rsidP="0006408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การประเมินการควบคุมความเสี่ยง</w:t>
      </w:r>
    </w:p>
    <w:p w:rsidR="00064089" w:rsidRDefault="00064089" w:rsidP="0006408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แผนบริหารความเสี่ยง</w:t>
      </w:r>
    </w:p>
    <w:p w:rsidR="00064089" w:rsidRDefault="00064089" w:rsidP="0006408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การจัดทำรายงานผลการเฝ้าระวังความเสี่ยง</w:t>
      </w:r>
    </w:p>
    <w:p w:rsidR="00064089" w:rsidRDefault="00064089" w:rsidP="0006408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จัดทำระบบการบริหารความเสี่ยง</w:t>
      </w:r>
    </w:p>
    <w:p w:rsidR="00064089" w:rsidRDefault="00064089" w:rsidP="0006408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การจัดทำรายงานการบริหารความเสี่ยง</w:t>
      </w:r>
    </w:p>
    <w:p w:rsidR="00064089" w:rsidRDefault="00064089" w:rsidP="0006408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การรายงานผลการดำเนินงานตามแผนการบริหารความเสี่ยง</w:t>
      </w:r>
    </w:p>
    <w:p w:rsidR="000726FD" w:rsidRDefault="000726FD" w:rsidP="0006408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726FD" w:rsidRDefault="000726FD" w:rsidP="0006408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726FD" w:rsidRDefault="000726FD" w:rsidP="0006408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726FD" w:rsidRDefault="000726FD" w:rsidP="0006408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726FD" w:rsidRDefault="000726FD" w:rsidP="0006408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726FD" w:rsidRDefault="000726FD" w:rsidP="0006408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726FD" w:rsidRDefault="000726FD" w:rsidP="0006408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726FD" w:rsidRDefault="000726FD" w:rsidP="0006408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726FD" w:rsidRDefault="000726FD" w:rsidP="0006408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726FD" w:rsidRDefault="000726FD" w:rsidP="0006408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726FD" w:rsidRDefault="000726FD" w:rsidP="0006408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726FD" w:rsidRDefault="000726FD" w:rsidP="0006408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726FD" w:rsidRDefault="000726FD" w:rsidP="0006408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726FD" w:rsidRDefault="000726FD" w:rsidP="0006408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726FD" w:rsidRDefault="00C237D9" w:rsidP="0006408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]</w:t>
      </w:r>
    </w:p>
    <w:p w:rsidR="00C237D9" w:rsidRDefault="00C237D9" w:rsidP="0006408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726FD" w:rsidRDefault="000726FD" w:rsidP="0006408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726FD" w:rsidRDefault="000726FD" w:rsidP="00064089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883273" w:rsidRDefault="00883273" w:rsidP="0006408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D7C36" w:rsidRDefault="00FD7C36" w:rsidP="00FD7C36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FD7C36" w:rsidRDefault="00FD7C36" w:rsidP="0006408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726FD" w:rsidRDefault="000726FD" w:rsidP="00A5605F">
      <w:pPr>
        <w:pStyle w:val="a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5605F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การประเมินความเสี่ยงการทุจริต ปีงบประมาณ พ.ศ. 2564</w:t>
      </w:r>
    </w:p>
    <w:p w:rsidR="00A5605F" w:rsidRPr="00A5605F" w:rsidRDefault="00A5605F" w:rsidP="00A5605F">
      <w:pPr>
        <w:pStyle w:val="a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726FD" w:rsidRPr="00A5605F" w:rsidRDefault="000726FD" w:rsidP="00064089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60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ขั้นตอนที่ 1 การระบุความเสี่ยง  (</w:t>
      </w:r>
      <w:r w:rsidRPr="00A5605F">
        <w:rPr>
          <w:rFonts w:ascii="TH SarabunIT๙" w:hAnsi="TH SarabunIT๙" w:cs="TH SarabunIT๙"/>
          <w:b/>
          <w:bCs/>
          <w:sz w:val="32"/>
          <w:szCs w:val="32"/>
          <w:u w:val="single"/>
        </w:rPr>
        <w:t>Risk  Identification</w:t>
      </w:r>
      <w:r w:rsidRPr="00A560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0726FD" w:rsidRPr="00883273" w:rsidRDefault="000726FD" w:rsidP="00064089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88327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ประเมินความเสี่ยงการทุจริต ด้าน</w:t>
      </w:r>
    </w:p>
    <w:p w:rsidR="000726FD" w:rsidRDefault="000726FD" w:rsidP="0006408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</w:t>
      </w:r>
      <w:r w:rsidR="00883273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....) 1. ความเสี่ยงการทุจริตที่เกี่ยวข้องกับการพิจารณาอนุมัติ อนุญาต</w:t>
      </w:r>
    </w:p>
    <w:p w:rsidR="000726FD" w:rsidRDefault="000726FD" w:rsidP="000726F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</w:t>
      </w:r>
      <w:r w:rsidR="00883273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.....) 2. ความเสี่ยงการทุจริตในความโปร่งใสของการใช้อำนาจและตำแหน่งหน้าที่</w:t>
      </w:r>
    </w:p>
    <w:p w:rsidR="000726FD" w:rsidRDefault="000726FD" w:rsidP="000726F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</w:t>
      </w:r>
      <w:r w:rsidR="00883273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.....) 3. 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p w:rsidR="000726FD" w:rsidRDefault="000726FD" w:rsidP="000726F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726FD" w:rsidRPr="00FD7C36" w:rsidRDefault="00835016" w:rsidP="000726FD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D7C3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ตารางที่ 1 ตารางระบุความเสี่ยง (</w:t>
      </w:r>
      <w:r w:rsidRPr="00FD7C3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Know Factor </w:t>
      </w:r>
      <w:r w:rsidRPr="00FD7C3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และ </w:t>
      </w:r>
      <w:proofErr w:type="spellStart"/>
      <w:r w:rsidRPr="00FD7C36">
        <w:rPr>
          <w:rFonts w:ascii="TH SarabunIT๙" w:hAnsi="TH SarabunIT๙" w:cs="TH SarabunIT๙"/>
          <w:b/>
          <w:bCs/>
          <w:sz w:val="32"/>
          <w:szCs w:val="32"/>
          <w:u w:val="single"/>
        </w:rPr>
        <w:t>Unknow</w:t>
      </w:r>
      <w:proofErr w:type="spellEnd"/>
      <w:r w:rsidRPr="00FD7C3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Factor</w:t>
      </w:r>
      <w:r w:rsidRPr="00FD7C3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240"/>
        <w:gridCol w:w="2387"/>
        <w:gridCol w:w="2388"/>
      </w:tblGrid>
      <w:tr w:rsidR="00835016" w:rsidRPr="00883273" w:rsidTr="00810E75">
        <w:tc>
          <w:tcPr>
            <w:tcW w:w="534" w:type="dxa"/>
            <w:vMerge w:val="restart"/>
          </w:tcPr>
          <w:p w:rsidR="00835016" w:rsidRPr="00883273" w:rsidRDefault="00835016" w:rsidP="000726FD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2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40" w:type="dxa"/>
            <w:vMerge w:val="restart"/>
          </w:tcPr>
          <w:p w:rsidR="00835016" w:rsidRPr="00883273" w:rsidRDefault="00835016" w:rsidP="00835016">
            <w:pPr>
              <w:pStyle w:val="a5"/>
              <w:ind w:hanging="196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32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โอกาส/ความเสี่ยงการทุจริต</w:t>
            </w:r>
          </w:p>
        </w:tc>
        <w:tc>
          <w:tcPr>
            <w:tcW w:w="4775" w:type="dxa"/>
            <w:gridSpan w:val="2"/>
          </w:tcPr>
          <w:p w:rsidR="00835016" w:rsidRPr="00883273" w:rsidRDefault="00835016" w:rsidP="0083501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2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835016" w:rsidRPr="00883273" w:rsidTr="00835016">
        <w:tc>
          <w:tcPr>
            <w:tcW w:w="534" w:type="dxa"/>
            <w:vMerge/>
          </w:tcPr>
          <w:p w:rsidR="00835016" w:rsidRPr="00883273" w:rsidRDefault="00835016" w:rsidP="000726FD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0" w:type="dxa"/>
            <w:vMerge/>
          </w:tcPr>
          <w:p w:rsidR="00835016" w:rsidRPr="00883273" w:rsidRDefault="00835016" w:rsidP="000726FD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7" w:type="dxa"/>
          </w:tcPr>
          <w:p w:rsidR="00835016" w:rsidRPr="00883273" w:rsidRDefault="00835016" w:rsidP="0083501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2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Know Factor</w:t>
            </w:r>
          </w:p>
        </w:tc>
        <w:tc>
          <w:tcPr>
            <w:tcW w:w="2388" w:type="dxa"/>
          </w:tcPr>
          <w:p w:rsidR="00835016" w:rsidRPr="00883273" w:rsidRDefault="00835016" w:rsidP="0083501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8832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Unknow</w:t>
            </w:r>
            <w:proofErr w:type="spellEnd"/>
            <w:r w:rsidRPr="008832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Factor</w:t>
            </w:r>
          </w:p>
        </w:tc>
      </w:tr>
      <w:tr w:rsidR="00835016" w:rsidTr="00835016">
        <w:tc>
          <w:tcPr>
            <w:tcW w:w="534" w:type="dxa"/>
          </w:tcPr>
          <w:p w:rsidR="00835016" w:rsidRDefault="00835016" w:rsidP="000726F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240" w:type="dxa"/>
          </w:tcPr>
          <w:p w:rsidR="00835016" w:rsidRDefault="00835016" w:rsidP="000726F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ความเสี่ยงการทุจริตที่เกี่ยวข้องกับการพิจารณาอนุมัติ อนุญาต</w:t>
            </w:r>
          </w:p>
          <w:p w:rsidR="00835016" w:rsidRDefault="00835016" w:rsidP="0083501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-การพิจารณาตรวจสอบและเสนอความเห็นของการอนุมัติ อนุญาต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ไม่ดำเนินการตามลำดับ</w:t>
            </w:r>
          </w:p>
          <w:p w:rsidR="00835016" w:rsidRDefault="00835016" w:rsidP="0083501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คำขอ</w:t>
            </w:r>
          </w:p>
          <w:p w:rsidR="00F02852" w:rsidRPr="00835016" w:rsidRDefault="00F02852" w:rsidP="00835016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835016" w:rsidRDefault="00835016" w:rsidP="0083501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016" w:rsidRDefault="00835016" w:rsidP="0083501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016" w:rsidRDefault="00835016" w:rsidP="0083501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88" w:type="dxa"/>
          </w:tcPr>
          <w:p w:rsidR="00835016" w:rsidRDefault="00835016" w:rsidP="000726F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016" w:rsidRDefault="00835016" w:rsidP="000726F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016" w:rsidRDefault="00835016" w:rsidP="0083501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</w:tr>
      <w:tr w:rsidR="00835016" w:rsidTr="00835016">
        <w:tc>
          <w:tcPr>
            <w:tcW w:w="534" w:type="dxa"/>
          </w:tcPr>
          <w:p w:rsidR="00835016" w:rsidRDefault="00835016" w:rsidP="0083501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240" w:type="dxa"/>
          </w:tcPr>
          <w:p w:rsidR="00835016" w:rsidRDefault="00835016" w:rsidP="0083501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ความเสี่ยงการทุจริตในความโปร่งใสของการใช้อำนาจและตำแหน่งหน้าที่ </w:t>
            </w:r>
          </w:p>
          <w:p w:rsidR="00835016" w:rsidRDefault="00835016" w:rsidP="0083501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-ความโปร่งใสในการบริหารงานบุคคล เช่น การประเมินความดี ความชอบการแต่งตั้ง โยกย้าย การ</w:t>
            </w:r>
            <w:r w:rsidR="00F02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ดำเนินการทางวินัย เป็นต้น</w:t>
            </w:r>
          </w:p>
          <w:p w:rsidR="00F02852" w:rsidRPr="00835016" w:rsidRDefault="00F02852" w:rsidP="00835016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835016" w:rsidRDefault="00835016" w:rsidP="004725A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016" w:rsidRDefault="00835016" w:rsidP="004725A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016" w:rsidRDefault="00835016" w:rsidP="004725A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88" w:type="dxa"/>
          </w:tcPr>
          <w:p w:rsidR="00835016" w:rsidRDefault="00835016" w:rsidP="004725AF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016" w:rsidRDefault="00835016" w:rsidP="004725AF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016" w:rsidRDefault="00835016" w:rsidP="004725A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</w:tr>
      <w:tr w:rsidR="00835016" w:rsidTr="00835016">
        <w:tc>
          <w:tcPr>
            <w:tcW w:w="534" w:type="dxa"/>
          </w:tcPr>
          <w:p w:rsidR="00835016" w:rsidRDefault="00F02852" w:rsidP="00F0285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240" w:type="dxa"/>
          </w:tcPr>
          <w:p w:rsidR="00F02852" w:rsidRDefault="00F02852" w:rsidP="00F0285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ความเสี่ยงการทุจริตในความโปร่งใสของการใช้จ่ายงบประมาณและการบริหารจัดการทรัพยากรภาครัฐ</w:t>
            </w:r>
          </w:p>
          <w:p w:rsidR="00F02852" w:rsidRPr="00835016" w:rsidRDefault="00F02852" w:rsidP="00F0285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-เบิกเงินราชการตามสิทธิเป็นเท็จ เช่น ค่าเช่าบ้าน ค่าเบี้ยเลี้ยง ค่าพาหนะ ค่าเช่าที่พัก</w:t>
            </w:r>
          </w:p>
          <w:p w:rsidR="00835016" w:rsidRPr="00835016" w:rsidRDefault="00835016" w:rsidP="004725AF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835016" w:rsidRDefault="00835016" w:rsidP="004725A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016" w:rsidRDefault="00835016" w:rsidP="004725A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016" w:rsidRDefault="00835016" w:rsidP="004725A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88" w:type="dxa"/>
          </w:tcPr>
          <w:p w:rsidR="00835016" w:rsidRDefault="00835016" w:rsidP="004725AF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016" w:rsidRDefault="00835016" w:rsidP="004725AF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016" w:rsidRDefault="00835016" w:rsidP="004725A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</w:tr>
    </w:tbl>
    <w:p w:rsidR="00835016" w:rsidRPr="00835016" w:rsidRDefault="00835016" w:rsidP="000726FD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:rsidR="000726FD" w:rsidRDefault="00F02852" w:rsidP="000726F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Know Factor      :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ความเสี่ยงที่เคยเกิด หรือคาดว่าจะเกิดซ้ำสูง มีประวัติอยู่แล้ว</w:t>
      </w:r>
    </w:p>
    <w:p w:rsidR="00F02852" w:rsidRDefault="00F02852" w:rsidP="000726FD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:rsidR="006E4A21" w:rsidRPr="00217064" w:rsidRDefault="00F02852" w:rsidP="00F02852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/>
          <w:sz w:val="32"/>
          <w:szCs w:val="32"/>
        </w:rPr>
        <w:t>Unknow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Factor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ไม่เคยเกิดหรือไม่มีประวัติมาก่อนแต่มีความเสี่ยงจากการพยา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กรณื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ในอนาคตว่ามีโอกาสเกิด                  </w:t>
      </w:r>
    </w:p>
    <w:p w:rsidR="00217064" w:rsidRDefault="00217064" w:rsidP="00A92501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FD7C36" w:rsidRDefault="00FD7C36" w:rsidP="00FD7C36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83273" w:rsidRDefault="00883273" w:rsidP="00FD7C36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FD7C36" w:rsidRDefault="00FD7C36" w:rsidP="00FD7C36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FD7C36" w:rsidRDefault="00FD7C36" w:rsidP="00FD7C36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D7C36" w:rsidRPr="00FD7C36" w:rsidRDefault="00FD7C36" w:rsidP="00FD7C36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D7C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2 การวิเคราะห์สถานะความเสี่ยง</w:t>
      </w:r>
    </w:p>
    <w:p w:rsidR="00FD7C36" w:rsidRPr="00FD7C36" w:rsidRDefault="00FD7C36" w:rsidP="00FD7C36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FD7C36">
        <w:rPr>
          <w:rFonts w:ascii="TH SarabunIT๙" w:hAnsi="TH SarabunIT๙" w:cs="TH SarabunIT๙" w:hint="cs"/>
          <w:sz w:val="32"/>
          <w:szCs w:val="32"/>
          <w:u w:val="single"/>
          <w:cs/>
        </w:rPr>
        <w:t>ตารางที่ 2</w:t>
      </w:r>
      <w:r w:rsidRPr="00FD7C36">
        <w:rPr>
          <w:rFonts w:ascii="TH SarabunIT๙" w:hAnsi="TH SarabunIT๙" w:cs="TH SarabunIT๙" w:hint="cs"/>
          <w:sz w:val="32"/>
          <w:szCs w:val="32"/>
          <w:cs/>
        </w:rPr>
        <w:t xml:space="preserve"> ตารางแสดงสถานะความเสี่ยง (แยกตามรายสีไฟจราจร)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5528"/>
        <w:gridCol w:w="850"/>
        <w:gridCol w:w="851"/>
        <w:gridCol w:w="850"/>
        <w:gridCol w:w="851"/>
      </w:tblGrid>
      <w:tr w:rsidR="00FD7C36" w:rsidRPr="00883273" w:rsidTr="00541194">
        <w:tc>
          <w:tcPr>
            <w:tcW w:w="392" w:type="dxa"/>
          </w:tcPr>
          <w:p w:rsidR="00FD7C36" w:rsidRPr="00883273" w:rsidRDefault="00FD7C36" w:rsidP="00FD7C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2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</w:tcPr>
          <w:p w:rsidR="00FD7C36" w:rsidRPr="00883273" w:rsidRDefault="00FD7C36" w:rsidP="00FD7C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2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โอกาส/ความเสี่ยงการทุจริต</w:t>
            </w:r>
          </w:p>
        </w:tc>
        <w:tc>
          <w:tcPr>
            <w:tcW w:w="850" w:type="dxa"/>
          </w:tcPr>
          <w:p w:rsidR="00FD7C36" w:rsidRPr="00883273" w:rsidRDefault="00FD7C36" w:rsidP="00541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32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851" w:type="dxa"/>
          </w:tcPr>
          <w:p w:rsidR="00FD7C36" w:rsidRPr="00883273" w:rsidRDefault="00FD7C36" w:rsidP="00541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2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850" w:type="dxa"/>
          </w:tcPr>
          <w:p w:rsidR="00FD7C36" w:rsidRPr="00883273" w:rsidRDefault="00FD7C36" w:rsidP="00541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2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ส้ม</w:t>
            </w:r>
          </w:p>
        </w:tc>
        <w:tc>
          <w:tcPr>
            <w:tcW w:w="851" w:type="dxa"/>
          </w:tcPr>
          <w:p w:rsidR="00FD7C36" w:rsidRPr="00883273" w:rsidRDefault="00FD7C36" w:rsidP="00541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2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FD7C36" w:rsidTr="00541194">
        <w:tc>
          <w:tcPr>
            <w:tcW w:w="392" w:type="dxa"/>
          </w:tcPr>
          <w:p w:rsidR="00FD7C36" w:rsidRDefault="00541194" w:rsidP="00FD7C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528" w:type="dxa"/>
          </w:tcPr>
          <w:p w:rsidR="00FD7C36" w:rsidRDefault="00FD7C36" w:rsidP="00FD7C3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การพิจารณาตรวจสอบและเสนอความเห็นของการอนุมัติ อนุญาต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ไม่ดำเนินการตามลำดับคำขอ</w:t>
            </w:r>
          </w:p>
          <w:p w:rsidR="00FD7C36" w:rsidRDefault="00FD7C36" w:rsidP="00FD7C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D7C36" w:rsidRDefault="00541194" w:rsidP="00AA5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FD7C36" w:rsidRDefault="00FD7C36" w:rsidP="00FD7C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D7C36" w:rsidRDefault="00FD7C36" w:rsidP="00FD7C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D7C36" w:rsidRDefault="00FD7C36" w:rsidP="00FD7C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C36" w:rsidTr="00541194">
        <w:tc>
          <w:tcPr>
            <w:tcW w:w="392" w:type="dxa"/>
          </w:tcPr>
          <w:p w:rsidR="00FD7C36" w:rsidRDefault="00541194" w:rsidP="004725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28" w:type="dxa"/>
          </w:tcPr>
          <w:p w:rsidR="00FD7C36" w:rsidRDefault="00FD7C36" w:rsidP="00FD7C3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ความโปร่งใสในการบริหารงานบุคคล เช่น การประเมินความดี ความชอบการแต่งตั้ง โยกย้าย การดำเนินการทางวินัย เป็นต้น</w:t>
            </w:r>
          </w:p>
          <w:p w:rsidR="00FD7C36" w:rsidRDefault="00FD7C36" w:rsidP="004725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D7C36" w:rsidRDefault="00541194" w:rsidP="00AA5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FD7C36" w:rsidRDefault="00FD7C36" w:rsidP="004725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D7C36" w:rsidRDefault="00FD7C36" w:rsidP="004725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D7C36" w:rsidRDefault="00FD7C36" w:rsidP="004725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C36" w:rsidTr="00541194">
        <w:tc>
          <w:tcPr>
            <w:tcW w:w="392" w:type="dxa"/>
          </w:tcPr>
          <w:p w:rsidR="00FD7C36" w:rsidRDefault="00541194" w:rsidP="00FD7C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528" w:type="dxa"/>
          </w:tcPr>
          <w:p w:rsidR="00541194" w:rsidRDefault="00541194" w:rsidP="0054119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เบิกเงินราชการตามสิทธิเป็นเท็จ เช่น ค่าเช่าบ้าน ค่าเบี้ยเลี้ยง </w:t>
            </w:r>
          </w:p>
          <w:p w:rsidR="00541194" w:rsidRPr="00835016" w:rsidRDefault="00541194" w:rsidP="0054119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ค่าพาหนะ ค่าเช่าที่พัก</w:t>
            </w:r>
          </w:p>
          <w:p w:rsidR="00FD7C36" w:rsidRDefault="00FD7C36" w:rsidP="00FD7C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D7C36" w:rsidRDefault="00541194" w:rsidP="00AA5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FD7C36" w:rsidRDefault="00FD7C36" w:rsidP="00FD7C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D7C36" w:rsidRDefault="00FD7C36" w:rsidP="00FD7C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D7C36" w:rsidRDefault="00FD7C36" w:rsidP="00FD7C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D7C36" w:rsidRPr="00AA5CF2" w:rsidRDefault="00AA5CF2" w:rsidP="00AA5CF2">
      <w:pPr>
        <w:pStyle w:val="a5"/>
        <w:rPr>
          <w:rFonts w:ascii="TH SarabunIT๙" w:hAnsi="TH SarabunIT๙" w:cs="TH SarabunIT๙"/>
          <w:sz w:val="32"/>
          <w:szCs w:val="32"/>
        </w:rPr>
      </w:pPr>
      <w:r w:rsidRPr="00AA5CF2">
        <w:rPr>
          <w:rFonts w:ascii="TH SarabunIT๙" w:hAnsi="TH SarabunIT๙" w:cs="TH SarabunIT๙"/>
          <w:sz w:val="32"/>
          <w:szCs w:val="32"/>
          <w:cs/>
        </w:rPr>
        <w:t>ความหมายของสถานะความเสี่ยงตามสีไฟจราจร</w:t>
      </w:r>
    </w:p>
    <w:p w:rsidR="00AA5CF2" w:rsidRPr="00AA5CF2" w:rsidRDefault="00AA5CF2" w:rsidP="00AA5CF2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AA5CF2">
        <w:rPr>
          <w:rFonts w:ascii="TH SarabunIT๙" w:hAnsi="TH SarabunIT๙" w:cs="TH SarabunIT๙"/>
          <w:sz w:val="32"/>
          <w:szCs w:val="32"/>
          <w:cs/>
        </w:rPr>
        <w:t xml:space="preserve">สีเขียว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A5CF2">
        <w:rPr>
          <w:rFonts w:ascii="TH SarabunIT๙" w:hAnsi="TH SarabunIT๙" w:cs="TH SarabunIT๙"/>
          <w:sz w:val="32"/>
          <w:szCs w:val="32"/>
        </w:rPr>
        <w:t>:</w:t>
      </w:r>
      <w:r w:rsidRPr="00AA5CF2">
        <w:rPr>
          <w:rFonts w:ascii="TH SarabunIT๙" w:hAnsi="TH SarabunIT๙" w:cs="TH SarabunIT๙"/>
          <w:sz w:val="32"/>
          <w:szCs w:val="32"/>
          <w:cs/>
        </w:rPr>
        <w:t xml:space="preserve">  ความเสี่ยงระดับต่ำ</w:t>
      </w:r>
    </w:p>
    <w:p w:rsidR="00AA5CF2" w:rsidRDefault="00AA5CF2" w:rsidP="00AA5CF2">
      <w:pPr>
        <w:pStyle w:val="a5"/>
        <w:rPr>
          <w:rFonts w:ascii="TH SarabunIT๙" w:hAnsi="TH SarabunIT๙" w:cs="TH SarabunIT๙"/>
          <w:sz w:val="32"/>
          <w:szCs w:val="32"/>
        </w:rPr>
      </w:pPr>
      <w:r w:rsidRPr="00AA5CF2">
        <w:rPr>
          <w:rFonts w:ascii="TH SarabunIT๙" w:hAnsi="TH SarabunIT๙" w:cs="TH SarabunIT๙"/>
          <w:sz w:val="32"/>
          <w:szCs w:val="32"/>
          <w:cs/>
        </w:rPr>
        <w:t>สีเ</w:t>
      </w:r>
      <w:r>
        <w:rPr>
          <w:rFonts w:ascii="TH SarabunIT๙" w:hAnsi="TH SarabunIT๙" w:cs="TH SarabunIT๙" w:hint="cs"/>
          <w:sz w:val="32"/>
          <w:szCs w:val="32"/>
          <w:cs/>
        </w:rPr>
        <w:t>หลือง</w:t>
      </w:r>
      <w:r w:rsidRPr="00AA5CF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A5CF2">
        <w:rPr>
          <w:rFonts w:ascii="TH SarabunIT๙" w:hAnsi="TH SarabunIT๙" w:cs="TH SarabunIT๙"/>
          <w:sz w:val="32"/>
          <w:szCs w:val="32"/>
        </w:rPr>
        <w:t>:</w:t>
      </w:r>
      <w:r w:rsidRPr="00AA5CF2">
        <w:rPr>
          <w:rFonts w:ascii="TH SarabunIT๙" w:hAnsi="TH SarabunIT๙" w:cs="TH SarabunIT๙"/>
          <w:sz w:val="32"/>
          <w:szCs w:val="32"/>
          <w:cs/>
        </w:rPr>
        <w:t xml:space="preserve">  ความเสี่ยงระดับ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 และสามารถใช้ความรอบคอบระมัดระวังในระหว่างการปฏิบัติงาน</w:t>
      </w:r>
    </w:p>
    <w:p w:rsidR="00AA5CF2" w:rsidRDefault="00AA5CF2" w:rsidP="00AA5CF2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ตามปกติควบคุมดูแลได้</w:t>
      </w:r>
    </w:p>
    <w:p w:rsidR="00AA5CF2" w:rsidRDefault="00AA5CF2" w:rsidP="00AA5CF2">
      <w:pPr>
        <w:pStyle w:val="a5"/>
        <w:rPr>
          <w:rFonts w:ascii="TH SarabunIT๙" w:hAnsi="TH SarabunIT๙" w:cs="TH SarabunIT๙"/>
          <w:sz w:val="32"/>
          <w:szCs w:val="32"/>
        </w:rPr>
      </w:pPr>
      <w:r w:rsidRPr="00AA5CF2">
        <w:rPr>
          <w:rFonts w:ascii="TH SarabunIT๙" w:hAnsi="TH SarabunIT๙" w:cs="TH SarabunIT๙"/>
          <w:sz w:val="32"/>
          <w:szCs w:val="32"/>
          <w:cs/>
        </w:rPr>
        <w:t>สี</w:t>
      </w:r>
      <w:r>
        <w:rPr>
          <w:rFonts w:ascii="TH SarabunIT๙" w:hAnsi="TH SarabunIT๙" w:cs="TH SarabunIT๙" w:hint="cs"/>
          <w:sz w:val="32"/>
          <w:szCs w:val="32"/>
          <w:cs/>
        </w:rPr>
        <w:t>ส้ม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5CF2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ความเสี่ยงระดับ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สูง  เป็นกระบวนงานที่มีผู้เกี่ยวข้องหลายคน หลายหน่วยงานภายในองค์กร มี  </w:t>
      </w:r>
    </w:p>
    <w:p w:rsidR="00AA5CF2" w:rsidRDefault="00AA5CF2" w:rsidP="00AA5CF2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หลายขั้นตอนจนยากต่อการควบคุม หรือไม่มีอำนาจควบคุมข้ามหน่วยงานตามหน้าที่ปกติ</w:t>
      </w:r>
    </w:p>
    <w:p w:rsidR="00710A26" w:rsidRDefault="00AA5CF2" w:rsidP="00AA5CF2">
      <w:pPr>
        <w:pStyle w:val="a5"/>
        <w:rPr>
          <w:rFonts w:ascii="TH SarabunIT๙" w:hAnsi="TH SarabunIT๙" w:cs="TH SarabunIT๙"/>
          <w:sz w:val="32"/>
          <w:szCs w:val="32"/>
        </w:rPr>
      </w:pPr>
      <w:r w:rsidRPr="00AA5CF2">
        <w:rPr>
          <w:rFonts w:ascii="TH SarabunIT๙" w:hAnsi="TH SarabunIT๙" w:cs="TH SarabunIT๙"/>
          <w:sz w:val="32"/>
          <w:szCs w:val="32"/>
          <w:cs/>
        </w:rPr>
        <w:t>สี</w:t>
      </w:r>
      <w:r w:rsidR="00710A26"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710A26">
        <w:rPr>
          <w:rFonts w:ascii="TH SarabunIT๙" w:hAnsi="TH SarabunIT๙" w:cs="TH SarabunIT๙" w:hint="cs"/>
          <w:sz w:val="32"/>
          <w:szCs w:val="32"/>
          <w:cs/>
        </w:rPr>
        <w:tab/>
      </w:r>
      <w:r w:rsidR="00710A26">
        <w:rPr>
          <w:rFonts w:ascii="TH SarabunIT๙" w:hAnsi="TH SarabunIT๙" w:cs="TH SarabunIT๙" w:hint="cs"/>
          <w:sz w:val="32"/>
          <w:szCs w:val="32"/>
          <w:cs/>
        </w:rPr>
        <w:tab/>
      </w:r>
      <w:r w:rsidRPr="00AA5CF2">
        <w:rPr>
          <w:rFonts w:ascii="TH SarabunIT๙" w:hAnsi="TH SarabunIT๙" w:cs="TH SarabunIT๙"/>
          <w:sz w:val="32"/>
          <w:szCs w:val="32"/>
        </w:rPr>
        <w:t>:</w:t>
      </w:r>
      <w:r w:rsidRPr="00AA5CF2">
        <w:rPr>
          <w:rFonts w:ascii="TH SarabunIT๙" w:hAnsi="TH SarabunIT๙" w:cs="TH SarabunIT๙"/>
          <w:sz w:val="32"/>
          <w:szCs w:val="32"/>
          <w:cs/>
        </w:rPr>
        <w:t xml:space="preserve">  ความเสี่ยงระดับ</w:t>
      </w:r>
      <w:r w:rsidR="00710A26">
        <w:rPr>
          <w:rFonts w:ascii="TH SarabunIT๙" w:hAnsi="TH SarabunIT๙" w:cs="TH SarabunIT๙" w:hint="cs"/>
          <w:sz w:val="32"/>
          <w:szCs w:val="32"/>
          <w:cs/>
        </w:rPr>
        <w:t>สูงมาก  เป็นกระบวนงานที่เกี่ยวข้องกับบุคคลภายนอก คนที่ไม่รู้จักไม่</w:t>
      </w:r>
    </w:p>
    <w:p w:rsidR="00710A26" w:rsidRDefault="00710A26" w:rsidP="00AA5CF2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สามารถตรวจสอบได้ชัดเจน ไม่สามารถกำกับติดตามได้อย่างใกล้ชิดหรืออย่างสม่ำเสมอ</w:t>
      </w:r>
    </w:p>
    <w:p w:rsidR="00710A26" w:rsidRDefault="00710A26" w:rsidP="00AA5CF2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46767" w:rsidRDefault="00D46767" w:rsidP="00D46767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D7C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ขั้นตอนที่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FD7C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เมท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ริกส์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</w:t>
      </w:r>
      <w:r w:rsidRPr="00FD7C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ความเสี่ยง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Risk level matrix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D46767" w:rsidRDefault="00D46767" w:rsidP="00D46767">
      <w:pPr>
        <w:pStyle w:val="a5"/>
        <w:rPr>
          <w:rFonts w:ascii="TH SarabunIT๙" w:hAnsi="TH SarabunIT๙" w:cs="TH SarabunIT๙"/>
          <w:sz w:val="32"/>
          <w:szCs w:val="32"/>
        </w:rPr>
      </w:pPr>
      <w:r w:rsidRPr="00D467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ำโอกาส/ความเสี่ยงการทุจริตที่มีสถานะความเสี่ยงระดับสูงจนถึงความเสี่ยงระดับสูงมากที่เป็นสีส้มและสีแดง จากตารางที่ 2 มาทำการหาค่าความเสี่ยงรวม  ซึ่งได้จากระดับความจำเป็นของการเฝ้าระวังที่มีค่า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</w:p>
    <w:p w:rsidR="00D46767" w:rsidRPr="00D46767" w:rsidRDefault="00D46767" w:rsidP="00D46767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คูณด้วย ระดับความรุนแรงของผลกระทบที่มีค่า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เช่นกัน</w:t>
      </w:r>
    </w:p>
    <w:p w:rsidR="00C237D9" w:rsidRDefault="00D46767" w:rsidP="00883273">
      <w:pPr>
        <w:pStyle w:val="a5"/>
        <w:rPr>
          <w:rFonts w:ascii="TH SarabunIT๙" w:hAnsi="TH SarabunIT๙" w:cs="TH SarabunIT๙"/>
          <w:sz w:val="32"/>
          <w:szCs w:val="32"/>
        </w:rPr>
      </w:pPr>
      <w:r w:rsidRPr="00FD7C3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ตารางที่ </w:t>
      </w:r>
      <w:r w:rsidR="00042594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FD7C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5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594">
        <w:rPr>
          <w:rFonts w:ascii="TH SarabunIT๙" w:hAnsi="TH SarabunIT๙" w:cs="TH SarabunIT๙"/>
          <w:sz w:val="32"/>
          <w:szCs w:val="32"/>
        </w:rPr>
        <w:t>SCORING</w:t>
      </w:r>
      <w:r w:rsidR="00042594">
        <w:rPr>
          <w:rFonts w:ascii="TH SarabunIT๙" w:hAnsi="TH SarabunIT๙" w:cs="TH SarabunIT๙" w:hint="cs"/>
          <w:sz w:val="32"/>
          <w:szCs w:val="32"/>
          <w:cs/>
        </w:rPr>
        <w:t xml:space="preserve"> ทะเบ</w:t>
      </w:r>
      <w:r w:rsidR="00883273">
        <w:rPr>
          <w:rFonts w:ascii="TH SarabunIT๙" w:hAnsi="TH SarabunIT๙" w:cs="TH SarabunIT๙" w:hint="cs"/>
          <w:sz w:val="32"/>
          <w:szCs w:val="32"/>
          <w:cs/>
        </w:rPr>
        <w:t>ียนข้อมูลที่ต้องเฝ้าระวัง 2 มิติ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2127"/>
        <w:gridCol w:w="1701"/>
      </w:tblGrid>
      <w:tr w:rsidR="00042594" w:rsidRPr="00883273" w:rsidTr="00042594">
        <w:tc>
          <w:tcPr>
            <w:tcW w:w="392" w:type="dxa"/>
          </w:tcPr>
          <w:p w:rsidR="00042594" w:rsidRPr="00883273" w:rsidRDefault="00042594" w:rsidP="004725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2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:rsidR="00042594" w:rsidRPr="00883273" w:rsidRDefault="00042594" w:rsidP="004725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2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โอกาส/ความเสี่ยงการทุจริต</w:t>
            </w:r>
          </w:p>
        </w:tc>
        <w:tc>
          <w:tcPr>
            <w:tcW w:w="1984" w:type="dxa"/>
          </w:tcPr>
          <w:p w:rsidR="00042594" w:rsidRPr="00883273" w:rsidRDefault="00042594" w:rsidP="004725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2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ระดับความจำเป็นของการเฝ้าระวัง</w:t>
            </w:r>
          </w:p>
          <w:p w:rsidR="00042594" w:rsidRPr="00883273" w:rsidRDefault="00042594" w:rsidP="004725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32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3        2         1</w:t>
            </w:r>
          </w:p>
        </w:tc>
        <w:tc>
          <w:tcPr>
            <w:tcW w:w="2127" w:type="dxa"/>
          </w:tcPr>
          <w:p w:rsidR="00042594" w:rsidRPr="00883273" w:rsidRDefault="00042594" w:rsidP="004725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2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ระดับความรุนแรงของผลกระทบ</w:t>
            </w:r>
          </w:p>
          <w:p w:rsidR="00042594" w:rsidRPr="00883273" w:rsidRDefault="00042594" w:rsidP="004725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2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3        2         1</w:t>
            </w:r>
          </w:p>
        </w:tc>
        <w:tc>
          <w:tcPr>
            <w:tcW w:w="1701" w:type="dxa"/>
          </w:tcPr>
          <w:p w:rsidR="00042594" w:rsidRPr="00883273" w:rsidRDefault="00042594" w:rsidP="004725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2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ค่าความเสี่ยงรวมจำเป็น    รุนแรง</w:t>
            </w:r>
          </w:p>
        </w:tc>
      </w:tr>
      <w:tr w:rsidR="00042594" w:rsidTr="00042594">
        <w:tc>
          <w:tcPr>
            <w:tcW w:w="392" w:type="dxa"/>
          </w:tcPr>
          <w:p w:rsidR="00042594" w:rsidRDefault="00042594" w:rsidP="004725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042594" w:rsidRDefault="00042594" w:rsidP="0088327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การพิจารณาตรวจสอบและเสนอความเห็นของการอนุมัติ อนุญาต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ไม่ดำเนินการตามลำดับคำขอ</w:t>
            </w:r>
          </w:p>
        </w:tc>
        <w:tc>
          <w:tcPr>
            <w:tcW w:w="1984" w:type="dxa"/>
          </w:tcPr>
          <w:p w:rsidR="00042594" w:rsidRDefault="00042594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594" w:rsidRDefault="00042594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:rsidR="00042594" w:rsidRDefault="00042594" w:rsidP="000425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594" w:rsidRDefault="00042594" w:rsidP="000425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042594" w:rsidRDefault="00042594" w:rsidP="000425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594" w:rsidRDefault="00042594" w:rsidP="000425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042594" w:rsidTr="00042594">
        <w:tc>
          <w:tcPr>
            <w:tcW w:w="392" w:type="dxa"/>
          </w:tcPr>
          <w:p w:rsidR="00042594" w:rsidRDefault="00042594" w:rsidP="004725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042594" w:rsidRDefault="00042594" w:rsidP="0088327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ความโปร่งใสในการบริหารงานบุคคล เช่น การประเมินความดี ความชอบการแต่งตั้ง โยกย้าย การดำเนินการทางวินัย เป็นต้น</w:t>
            </w:r>
          </w:p>
        </w:tc>
        <w:tc>
          <w:tcPr>
            <w:tcW w:w="1984" w:type="dxa"/>
          </w:tcPr>
          <w:p w:rsidR="00042594" w:rsidRDefault="00042594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594" w:rsidRDefault="00042594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:rsidR="00042594" w:rsidRDefault="00042594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594" w:rsidRDefault="00042594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042594" w:rsidRDefault="00042594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594" w:rsidRDefault="00042594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042594" w:rsidTr="00042594">
        <w:tc>
          <w:tcPr>
            <w:tcW w:w="392" w:type="dxa"/>
          </w:tcPr>
          <w:p w:rsidR="00042594" w:rsidRDefault="00042594" w:rsidP="004725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042594" w:rsidRDefault="00042594" w:rsidP="004725AF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เบิกเงินราชการตามสิทธิเป็นเท็จ เช่น ค่าเช่าบ้าน ค่าเบี้ยเลี้ยง </w:t>
            </w:r>
          </w:p>
          <w:p w:rsidR="00042594" w:rsidRDefault="00042594" w:rsidP="0088327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ค่าพาหนะ ค่าเช่าที่พัก</w:t>
            </w:r>
          </w:p>
        </w:tc>
        <w:tc>
          <w:tcPr>
            <w:tcW w:w="1984" w:type="dxa"/>
          </w:tcPr>
          <w:p w:rsidR="00042594" w:rsidRDefault="00042594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594" w:rsidRDefault="00042594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:rsidR="00042594" w:rsidRDefault="00042594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594" w:rsidRDefault="00042594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042594" w:rsidRDefault="00042594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594" w:rsidRDefault="00042594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042594" w:rsidRDefault="00042594" w:rsidP="00042594">
      <w:pPr>
        <w:pStyle w:val="a5"/>
        <w:rPr>
          <w:rFonts w:ascii="TH SarabunIT๙" w:hAnsi="TH SarabunIT๙" w:cs="TH SarabunIT๙"/>
          <w:sz w:val="32"/>
          <w:szCs w:val="32"/>
          <w:u w:val="single"/>
        </w:rPr>
      </w:pPr>
    </w:p>
    <w:p w:rsidR="00C237D9" w:rsidRDefault="00C237D9" w:rsidP="00C237D9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88327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237D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237D9" w:rsidRDefault="00C237D9" w:rsidP="00C237D9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0E6C56" w:rsidRPr="00FD7C36" w:rsidRDefault="000E6C56" w:rsidP="000E6C56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FD7C3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ตารางที่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FD7C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SCORING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ทะเบียนข้อมูลที่ต้องเฝ้าระวัง 2 มิติ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76"/>
        <w:gridCol w:w="4134"/>
        <w:gridCol w:w="2411"/>
        <w:gridCol w:w="2585"/>
      </w:tblGrid>
      <w:tr w:rsidR="000E6C56" w:rsidTr="004725AF">
        <w:tc>
          <w:tcPr>
            <w:tcW w:w="476" w:type="dxa"/>
          </w:tcPr>
          <w:p w:rsidR="000E6C56" w:rsidRDefault="000E6C56" w:rsidP="004725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134" w:type="dxa"/>
          </w:tcPr>
          <w:p w:rsidR="000E6C56" w:rsidRDefault="000E6C56" w:rsidP="004725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โอกาส/ความเสี่ยงการทุจริต</w:t>
            </w:r>
          </w:p>
        </w:tc>
        <w:tc>
          <w:tcPr>
            <w:tcW w:w="2411" w:type="dxa"/>
          </w:tcPr>
          <w:p w:rsidR="000E6C56" w:rsidRDefault="000E6C56" w:rsidP="000E6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กิจกรรมหรือขั้นตอนหลัก</w:t>
            </w:r>
          </w:p>
          <w:p w:rsidR="000E6C56" w:rsidRPr="00042594" w:rsidRDefault="000E6C56" w:rsidP="000E6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MUST</w:t>
            </w:r>
          </w:p>
        </w:tc>
        <w:tc>
          <w:tcPr>
            <w:tcW w:w="2585" w:type="dxa"/>
          </w:tcPr>
          <w:p w:rsidR="000E6C56" w:rsidRDefault="000E6C56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กิจกรรมหรือขั้นตอนรอง</w:t>
            </w:r>
          </w:p>
          <w:p w:rsidR="000E6C56" w:rsidRDefault="000E6C56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SHOULD</w:t>
            </w:r>
          </w:p>
        </w:tc>
      </w:tr>
      <w:tr w:rsidR="000E6C56" w:rsidTr="004725AF">
        <w:tc>
          <w:tcPr>
            <w:tcW w:w="476" w:type="dxa"/>
          </w:tcPr>
          <w:p w:rsidR="000E6C56" w:rsidRDefault="000E6C56" w:rsidP="004725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34" w:type="dxa"/>
          </w:tcPr>
          <w:p w:rsidR="000E6C56" w:rsidRDefault="000E6C56" w:rsidP="0088327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การพิจารณาตรวจสอบและเสนอความเห็นของการอนุมัติ อนุญาต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ไม่ดำเนินการตามลำดับคำขอ</w:t>
            </w:r>
          </w:p>
        </w:tc>
        <w:tc>
          <w:tcPr>
            <w:tcW w:w="2411" w:type="dxa"/>
          </w:tcPr>
          <w:p w:rsidR="000E6C56" w:rsidRDefault="000E6C56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C56" w:rsidRDefault="000E6C56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0E6C56" w:rsidRDefault="000E6C56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C56" w:rsidRDefault="000E6C56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E6C56" w:rsidTr="004725AF">
        <w:tc>
          <w:tcPr>
            <w:tcW w:w="476" w:type="dxa"/>
          </w:tcPr>
          <w:p w:rsidR="000E6C56" w:rsidRDefault="000E6C56" w:rsidP="004725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34" w:type="dxa"/>
          </w:tcPr>
          <w:p w:rsidR="000E6C56" w:rsidRDefault="000E6C56" w:rsidP="0088327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ความโปร่งใสในการบริหารงานบุคคล เช่น การประเมินความดี ความชอบการแต่งตั้ง โยกย้าย การดำเนินการทางวินัย เป็นต้น</w:t>
            </w:r>
          </w:p>
        </w:tc>
        <w:tc>
          <w:tcPr>
            <w:tcW w:w="2411" w:type="dxa"/>
          </w:tcPr>
          <w:p w:rsidR="000E6C56" w:rsidRDefault="000E6C56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C56" w:rsidRDefault="000E6C56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0E6C56" w:rsidRDefault="000E6C56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C56" w:rsidRDefault="000E6C56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E6C56" w:rsidTr="004725AF">
        <w:tc>
          <w:tcPr>
            <w:tcW w:w="476" w:type="dxa"/>
          </w:tcPr>
          <w:p w:rsidR="000E6C56" w:rsidRDefault="000E6C56" w:rsidP="004725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34" w:type="dxa"/>
          </w:tcPr>
          <w:p w:rsidR="000E6C56" w:rsidRDefault="000E6C56" w:rsidP="0088327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เบิกเงินราชการตามสิทธิเป็นเท็จ เช่น ค่าเช่าบ้าน ค่าเบี้ยเลี้ยง ค่าพาหนะ ค่าเช่าที่พัก</w:t>
            </w:r>
          </w:p>
        </w:tc>
        <w:tc>
          <w:tcPr>
            <w:tcW w:w="2411" w:type="dxa"/>
          </w:tcPr>
          <w:p w:rsidR="000E6C56" w:rsidRDefault="000E6C56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C56" w:rsidRDefault="000E6C56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0E6C56" w:rsidRDefault="000E6C56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C56" w:rsidRDefault="000E6C56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0E6C56" w:rsidRPr="000E6C56" w:rsidRDefault="000E6C56" w:rsidP="000E6C56">
      <w:pPr>
        <w:pStyle w:val="a5"/>
        <w:rPr>
          <w:rFonts w:ascii="TH SarabunIT๙" w:hAnsi="TH SarabunIT๙" w:cs="TH SarabunIT๙"/>
          <w:sz w:val="32"/>
          <w:szCs w:val="32"/>
        </w:rPr>
      </w:pPr>
      <w:r w:rsidRPr="000E6C56">
        <w:rPr>
          <w:rFonts w:ascii="TH SarabunIT๙" w:hAnsi="TH SarabunIT๙" w:cs="TH SarabunIT๙"/>
          <w:sz w:val="32"/>
          <w:szCs w:val="32"/>
          <w:cs/>
        </w:rPr>
        <w:t>3.1 ระดับความจำเป็นของการเฝ้าระวัง</w:t>
      </w:r>
    </w:p>
    <w:p w:rsidR="000E6C56" w:rsidRPr="000E6C56" w:rsidRDefault="000E6C56" w:rsidP="000E6C56">
      <w:pPr>
        <w:pStyle w:val="a5"/>
        <w:rPr>
          <w:rFonts w:ascii="TH SarabunIT๙" w:hAnsi="TH SarabunIT๙" w:cs="TH SarabunIT๙"/>
          <w:sz w:val="32"/>
          <w:szCs w:val="32"/>
        </w:rPr>
      </w:pPr>
      <w:r w:rsidRPr="000E6C56">
        <w:rPr>
          <w:rFonts w:ascii="TH SarabunIT๙" w:hAnsi="TH SarabunIT๙" w:cs="TH SarabunIT๙"/>
          <w:sz w:val="32"/>
          <w:szCs w:val="32"/>
          <w:cs/>
        </w:rPr>
        <w:t>ระดับ 3    เป็นขั้นตอนหลักของกระบวนการ และมีความเสี่ยงในการทุจริตสูง</w:t>
      </w:r>
    </w:p>
    <w:p w:rsidR="000E6C56" w:rsidRPr="000E6C56" w:rsidRDefault="000E6C56" w:rsidP="000E6C56">
      <w:pPr>
        <w:pStyle w:val="a5"/>
        <w:rPr>
          <w:rFonts w:ascii="TH SarabunIT๙" w:hAnsi="TH SarabunIT๙" w:cs="TH SarabunIT๙"/>
          <w:sz w:val="32"/>
          <w:szCs w:val="32"/>
        </w:rPr>
      </w:pPr>
      <w:r w:rsidRPr="000E6C56">
        <w:rPr>
          <w:rFonts w:ascii="TH SarabunIT๙" w:hAnsi="TH SarabunIT๙" w:cs="TH SarabunIT๙"/>
          <w:sz w:val="32"/>
          <w:szCs w:val="32"/>
          <w:cs/>
        </w:rPr>
        <w:t>ระดับ 2    เป็นขั้นตอนหลักของกระบวนการและมีความเสี่ยงในการทุจริตที่ไม่สูงมาก</w:t>
      </w:r>
    </w:p>
    <w:p w:rsidR="000E6C56" w:rsidRDefault="000E6C56" w:rsidP="000E6C56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0E6C56">
        <w:rPr>
          <w:rFonts w:ascii="TH SarabunIT๙" w:hAnsi="TH SarabunIT๙" w:cs="TH SarabunIT๙"/>
          <w:sz w:val="32"/>
          <w:szCs w:val="32"/>
          <w:cs/>
        </w:rPr>
        <w:t>ระดับ 1    เป็นขั้นตอนรองของกระบวนการ</w:t>
      </w:r>
    </w:p>
    <w:p w:rsidR="00C237D9" w:rsidRPr="000E6C56" w:rsidRDefault="00C237D9" w:rsidP="000E6C56">
      <w:pPr>
        <w:pStyle w:val="a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41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ตารางที่ 3.2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ระดับความรุนแรงของผลกระทบ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2127"/>
        <w:gridCol w:w="1701"/>
      </w:tblGrid>
      <w:tr w:rsidR="00C237D9" w:rsidTr="004725AF">
        <w:tc>
          <w:tcPr>
            <w:tcW w:w="392" w:type="dxa"/>
          </w:tcPr>
          <w:p w:rsidR="00C237D9" w:rsidRDefault="00C237D9" w:rsidP="004725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:rsidR="00C237D9" w:rsidRDefault="00C237D9" w:rsidP="004725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โอกาส/ความเสี่ยงการทุจริต</w:t>
            </w:r>
          </w:p>
        </w:tc>
        <w:tc>
          <w:tcPr>
            <w:tcW w:w="1984" w:type="dxa"/>
          </w:tcPr>
          <w:p w:rsidR="00C237D9" w:rsidRPr="00042594" w:rsidRDefault="00C237D9" w:rsidP="00C237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7" w:type="dxa"/>
          </w:tcPr>
          <w:p w:rsidR="00C237D9" w:rsidRDefault="00C237D9" w:rsidP="00C23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C237D9" w:rsidRDefault="00C237D9" w:rsidP="00C23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237D9" w:rsidTr="004725AF">
        <w:tc>
          <w:tcPr>
            <w:tcW w:w="392" w:type="dxa"/>
          </w:tcPr>
          <w:p w:rsidR="00C237D9" w:rsidRDefault="00C237D9" w:rsidP="004725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C237D9" w:rsidRDefault="00C237D9" w:rsidP="00C237D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การพิจารณาตรวจสอบและเสนอความเห็นของการอนุมัติ อนุญาต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ไม่ดำเนินการตามลำดับคำขอ</w:t>
            </w:r>
          </w:p>
          <w:p w:rsidR="00C237D9" w:rsidRPr="00C237D9" w:rsidRDefault="00C237D9" w:rsidP="00C237D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C237D9" w:rsidRDefault="00C237D9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C237D9" w:rsidRDefault="00C237D9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37D9" w:rsidRDefault="00C237D9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4F"/>
            </w:r>
          </w:p>
        </w:tc>
        <w:tc>
          <w:tcPr>
            <w:tcW w:w="1701" w:type="dxa"/>
          </w:tcPr>
          <w:p w:rsidR="00C237D9" w:rsidRDefault="00C237D9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37D9" w:rsidTr="004725AF">
        <w:tc>
          <w:tcPr>
            <w:tcW w:w="392" w:type="dxa"/>
          </w:tcPr>
          <w:p w:rsidR="00C237D9" w:rsidRDefault="00C237D9" w:rsidP="004725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C237D9" w:rsidRDefault="00C237D9" w:rsidP="00C237D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ความโปร่งใสในการบริหารงานบุคคล เช่น การประเมินความดี ความชอบการแต่งตั้ง โยกย้าย การดำเนินการทางวินัย เป็นต้น</w:t>
            </w:r>
          </w:p>
          <w:p w:rsidR="00C237D9" w:rsidRPr="00C237D9" w:rsidRDefault="00C237D9" w:rsidP="00C237D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C237D9" w:rsidRDefault="00C237D9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C237D9" w:rsidRDefault="00C237D9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37D9" w:rsidRDefault="00C237D9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4F"/>
            </w:r>
          </w:p>
        </w:tc>
        <w:tc>
          <w:tcPr>
            <w:tcW w:w="1701" w:type="dxa"/>
          </w:tcPr>
          <w:p w:rsidR="00C237D9" w:rsidRDefault="00C237D9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37D9" w:rsidTr="004725AF">
        <w:tc>
          <w:tcPr>
            <w:tcW w:w="392" w:type="dxa"/>
          </w:tcPr>
          <w:p w:rsidR="00C237D9" w:rsidRDefault="00C237D9" w:rsidP="004725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C237D9" w:rsidRDefault="00C237D9" w:rsidP="004725AF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เบิกเงินราชการตามสิทธิเป็นเท็จ เช่น ค่าเช่าบ้าน ค่าเบี้ยเลี้ยง </w:t>
            </w:r>
          </w:p>
          <w:p w:rsidR="00C237D9" w:rsidRDefault="00C237D9" w:rsidP="00C237D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ค่าพาหนะ ค่าเช่าที่พัก</w:t>
            </w:r>
          </w:p>
          <w:p w:rsidR="00C237D9" w:rsidRPr="00C237D9" w:rsidRDefault="00C237D9" w:rsidP="00C237D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C237D9" w:rsidRDefault="00C237D9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C237D9" w:rsidRDefault="00C237D9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37D9" w:rsidRDefault="00C237D9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4F"/>
            </w:r>
          </w:p>
        </w:tc>
        <w:tc>
          <w:tcPr>
            <w:tcW w:w="1701" w:type="dxa"/>
          </w:tcPr>
          <w:p w:rsidR="00C237D9" w:rsidRDefault="00C237D9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237D9" w:rsidRPr="000E6C56" w:rsidRDefault="00C237D9" w:rsidP="00C237D9">
      <w:pPr>
        <w:pStyle w:val="a5"/>
        <w:rPr>
          <w:rFonts w:ascii="TH SarabunIT๙" w:hAnsi="TH SarabunIT๙" w:cs="TH SarabunIT๙"/>
          <w:sz w:val="32"/>
          <w:szCs w:val="32"/>
        </w:rPr>
      </w:pPr>
      <w:r w:rsidRPr="000E6C56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E6C56">
        <w:rPr>
          <w:rFonts w:ascii="TH SarabunIT๙" w:hAnsi="TH SarabunIT๙" w:cs="TH SarabunIT๙"/>
          <w:sz w:val="32"/>
          <w:szCs w:val="32"/>
          <w:cs/>
        </w:rPr>
        <w:t xml:space="preserve"> ระดับความจำเป็นของ</w:t>
      </w:r>
      <w:r>
        <w:rPr>
          <w:rFonts w:ascii="TH SarabunIT๙" w:hAnsi="TH SarabunIT๙" w:cs="TH SarabunIT๙" w:hint="cs"/>
          <w:sz w:val="32"/>
          <w:szCs w:val="32"/>
          <w:cs/>
        </w:rPr>
        <w:t>ผลกระทบ</w:t>
      </w:r>
    </w:p>
    <w:p w:rsidR="00C237D9" w:rsidRDefault="00C237D9" w:rsidP="00C237D9">
      <w:pPr>
        <w:pStyle w:val="a5"/>
        <w:rPr>
          <w:rFonts w:ascii="TH SarabunIT๙" w:hAnsi="TH SarabunIT๙" w:cs="TH SarabunIT๙"/>
          <w:sz w:val="32"/>
          <w:szCs w:val="32"/>
        </w:rPr>
      </w:pPr>
      <w:r w:rsidRPr="000E6C56">
        <w:rPr>
          <w:rFonts w:ascii="TH SarabunIT๙" w:hAnsi="TH SarabunIT๙" w:cs="TH SarabunIT๙"/>
          <w:sz w:val="32"/>
          <w:szCs w:val="32"/>
          <w:cs/>
        </w:rPr>
        <w:t xml:space="preserve">ระดับ 3    </w:t>
      </w:r>
      <w:r>
        <w:rPr>
          <w:rFonts w:ascii="TH SarabunIT๙" w:hAnsi="TH SarabunIT๙" w:cs="TH SarabunIT๙" w:hint="cs"/>
          <w:sz w:val="32"/>
          <w:szCs w:val="32"/>
          <w:cs/>
        </w:rPr>
        <w:t>มีผลกระทบต่อผู้ใช้บริการ/ผู้มีส่วนได้เสีย/หน่วยงานกำกับดูแล/พันธมิตร/เครือข่าย/ทางการเงินใน</w:t>
      </w:r>
    </w:p>
    <w:p w:rsidR="00C237D9" w:rsidRPr="000E6C56" w:rsidRDefault="00C237D9" w:rsidP="00C237D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ระดับที่รุนแรง</w:t>
      </w:r>
    </w:p>
    <w:p w:rsidR="00C237D9" w:rsidRDefault="00C237D9" w:rsidP="00C237D9">
      <w:pPr>
        <w:pStyle w:val="a5"/>
        <w:rPr>
          <w:rFonts w:ascii="TH SarabunIT๙" w:hAnsi="TH SarabunIT๙" w:cs="TH SarabunIT๙"/>
          <w:sz w:val="32"/>
          <w:szCs w:val="32"/>
        </w:rPr>
      </w:pPr>
      <w:r w:rsidRPr="000E6C56">
        <w:rPr>
          <w:rFonts w:ascii="TH SarabunIT๙" w:hAnsi="TH SarabunIT๙" w:cs="TH SarabunIT๙"/>
          <w:sz w:val="32"/>
          <w:szCs w:val="32"/>
          <w:cs/>
        </w:rPr>
        <w:t xml:space="preserve">ระดับ 2    </w:t>
      </w:r>
      <w:r>
        <w:rPr>
          <w:rFonts w:ascii="TH SarabunIT๙" w:hAnsi="TH SarabunIT๙" w:cs="TH SarabunIT๙" w:hint="cs"/>
          <w:sz w:val="32"/>
          <w:szCs w:val="32"/>
          <w:cs/>
        </w:rPr>
        <w:t>มีผลกระทบต่อผู้ใช้บริการ/ผู้มีส่วนได้เสีย/หน่วยงานกำกับดูแล/พันธมิตร/เครือข่าย/ทางการเงินใน</w:t>
      </w:r>
    </w:p>
    <w:p w:rsidR="00C237D9" w:rsidRDefault="00C237D9" w:rsidP="00C237D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ระดับที่ไม่รุนแรง</w:t>
      </w:r>
    </w:p>
    <w:p w:rsidR="00C237D9" w:rsidRPr="00C237D9" w:rsidRDefault="00C237D9" w:rsidP="00C237D9">
      <w:pPr>
        <w:pStyle w:val="a5"/>
        <w:rPr>
          <w:rFonts w:ascii="TH SarabunIT๙" w:hAnsi="TH SarabunIT๙" w:cs="TH SarabunIT๙"/>
          <w:sz w:val="32"/>
          <w:szCs w:val="32"/>
        </w:rPr>
      </w:pPr>
      <w:r w:rsidRPr="00C237D9">
        <w:rPr>
          <w:rFonts w:ascii="TH SarabunIT๙" w:hAnsi="TH SarabunIT๙" w:cs="TH SarabunIT๙"/>
          <w:sz w:val="32"/>
          <w:szCs w:val="32"/>
          <w:cs/>
        </w:rPr>
        <w:t xml:space="preserve">ระดับ 1    </w:t>
      </w:r>
      <w:r w:rsidRPr="00C237D9">
        <w:rPr>
          <w:rFonts w:ascii="TH SarabunIT๙" w:hAnsi="TH SarabunIT๙" w:cs="TH SarabunIT๙" w:hint="cs"/>
          <w:sz w:val="32"/>
          <w:szCs w:val="32"/>
          <w:cs/>
        </w:rPr>
        <w:t>มีผลกระทบต่อกระบวนการภายใน / การเรียนรู้ / องค์ความรู้</w:t>
      </w:r>
    </w:p>
    <w:p w:rsidR="00883273" w:rsidRDefault="00883273" w:rsidP="0052395F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83273" w:rsidRDefault="00883273" w:rsidP="0052395F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2395F" w:rsidRDefault="0052395F" w:rsidP="0052395F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88327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237D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F418E" w:rsidRDefault="00AF418E" w:rsidP="0052395F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0E6C56" w:rsidRPr="00A5605F" w:rsidRDefault="001D4111" w:rsidP="000E6C5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60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ขั้นตอนที่ 4 การประเมินการควบคุมความเสี่ยง (</w:t>
      </w:r>
      <w:r w:rsidRPr="00A5605F">
        <w:rPr>
          <w:rFonts w:ascii="TH SarabunIT๙" w:hAnsi="TH SarabunIT๙" w:cs="TH SarabunIT๙"/>
          <w:b/>
          <w:bCs/>
          <w:sz w:val="32"/>
          <w:szCs w:val="32"/>
          <w:u w:val="single"/>
        </w:rPr>
        <w:t>Risk – Control Matrix Assessment</w:t>
      </w:r>
      <w:r w:rsidRPr="00A560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1D4111" w:rsidRDefault="001D4111" w:rsidP="000E6C56">
      <w:pPr>
        <w:rPr>
          <w:rFonts w:ascii="TH SarabunIT๙" w:hAnsi="TH SarabunIT๙" w:cs="TH SarabunIT๙"/>
          <w:sz w:val="32"/>
          <w:szCs w:val="32"/>
        </w:rPr>
      </w:pPr>
      <w:r w:rsidRPr="001D4111">
        <w:rPr>
          <w:rFonts w:ascii="TH SarabunIT๙" w:hAnsi="TH SarabunIT๙" w:cs="TH SarabunIT๙" w:hint="cs"/>
          <w:sz w:val="32"/>
          <w:szCs w:val="32"/>
          <w:cs/>
        </w:rPr>
        <w:t>ตารางที่ 4 ตารางแสดงการประเมินการควบคุมความเสี่ยง</w:t>
      </w:r>
    </w:p>
    <w:tbl>
      <w:tblPr>
        <w:tblStyle w:val="a7"/>
        <w:tblW w:w="8505" w:type="dxa"/>
        <w:tblLook w:val="04A0" w:firstRow="1" w:lastRow="0" w:firstColumn="1" w:lastColumn="0" w:noHBand="0" w:noVBand="1"/>
      </w:tblPr>
      <w:tblGrid>
        <w:gridCol w:w="3402"/>
        <w:gridCol w:w="1134"/>
        <w:gridCol w:w="1417"/>
        <w:gridCol w:w="1276"/>
        <w:gridCol w:w="1276"/>
      </w:tblGrid>
      <w:tr w:rsidR="001D4111" w:rsidTr="001D4111">
        <w:tc>
          <w:tcPr>
            <w:tcW w:w="3402" w:type="dxa"/>
            <w:vMerge w:val="restart"/>
          </w:tcPr>
          <w:p w:rsidR="001D4111" w:rsidRDefault="001D4111" w:rsidP="004725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โอกาส/ความเสี่ยงการทุจริต</w:t>
            </w:r>
          </w:p>
        </w:tc>
        <w:tc>
          <w:tcPr>
            <w:tcW w:w="1134" w:type="dxa"/>
            <w:vMerge w:val="restart"/>
          </w:tcPr>
          <w:p w:rsidR="001D4111" w:rsidRPr="00042594" w:rsidRDefault="001D4111" w:rsidP="004725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คุณภาพการจัดการ</w:t>
            </w:r>
          </w:p>
        </w:tc>
        <w:tc>
          <w:tcPr>
            <w:tcW w:w="3969" w:type="dxa"/>
            <w:gridSpan w:val="3"/>
          </w:tcPr>
          <w:p w:rsidR="001D4111" w:rsidRDefault="001D4111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1D4111" w:rsidTr="001D4111">
        <w:tc>
          <w:tcPr>
            <w:tcW w:w="3402" w:type="dxa"/>
            <w:vMerge/>
          </w:tcPr>
          <w:p w:rsidR="001D4111" w:rsidRDefault="001D4111" w:rsidP="004725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D4111" w:rsidRPr="00042594" w:rsidRDefault="001D4111" w:rsidP="004725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D4111" w:rsidRDefault="001D4111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ค่าระดับความเสี่ยงต่ำ</w:t>
            </w:r>
          </w:p>
        </w:tc>
        <w:tc>
          <w:tcPr>
            <w:tcW w:w="1276" w:type="dxa"/>
          </w:tcPr>
          <w:p w:rsidR="001D4111" w:rsidRPr="001D4111" w:rsidRDefault="001D4111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ค่าระดับความเสี่ยงปานกลาง</w:t>
            </w:r>
          </w:p>
        </w:tc>
        <w:tc>
          <w:tcPr>
            <w:tcW w:w="1276" w:type="dxa"/>
          </w:tcPr>
          <w:p w:rsidR="001D4111" w:rsidRPr="001D4111" w:rsidRDefault="001D4111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ค่าระดับความเสี่ยงสูง</w:t>
            </w:r>
          </w:p>
        </w:tc>
      </w:tr>
      <w:tr w:rsidR="001D4111" w:rsidTr="001D4111">
        <w:tc>
          <w:tcPr>
            <w:tcW w:w="3402" w:type="dxa"/>
          </w:tcPr>
          <w:p w:rsidR="001D4111" w:rsidRDefault="001D4111" w:rsidP="004725AF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การพิจารณาตรวจสอบและเสนอความเห็นของการอนุมัติ อนุญาต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D4111" w:rsidRDefault="001D4111" w:rsidP="004725AF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ไม่ดำเนินการตามลำดับคำขอ</w:t>
            </w:r>
          </w:p>
          <w:p w:rsidR="001D4111" w:rsidRDefault="001D4111" w:rsidP="004725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4111" w:rsidRDefault="001D4111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417" w:type="dxa"/>
          </w:tcPr>
          <w:p w:rsidR="001D4111" w:rsidRDefault="001D4111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1D4111" w:rsidRDefault="001D4111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D4111" w:rsidRDefault="001D4111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4111" w:rsidTr="001D4111">
        <w:tc>
          <w:tcPr>
            <w:tcW w:w="3402" w:type="dxa"/>
          </w:tcPr>
          <w:p w:rsidR="001D4111" w:rsidRDefault="001D4111" w:rsidP="004725AF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ความโปร่งใสในการบริหารงานบุคคล เช่น การประเมินความดี ความชอบการแต่งตั้ง โยกย้าย การดำเนินการทางวินัย เป็นต้น</w:t>
            </w:r>
          </w:p>
          <w:p w:rsidR="001D4111" w:rsidRDefault="001D4111" w:rsidP="004725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4111" w:rsidRDefault="001D4111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417" w:type="dxa"/>
          </w:tcPr>
          <w:p w:rsidR="001D4111" w:rsidRDefault="001D4111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1D4111" w:rsidRDefault="001D4111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D4111" w:rsidRDefault="001D4111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4111" w:rsidTr="001D4111">
        <w:tc>
          <w:tcPr>
            <w:tcW w:w="3402" w:type="dxa"/>
          </w:tcPr>
          <w:p w:rsidR="001D4111" w:rsidRDefault="001D4111" w:rsidP="004725AF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เบิกเงินราชการตามสิทธิเป็นเท็จ เช่น ค่าเช่าบ้าน ค่าเบี้ยเลี้ยง </w:t>
            </w:r>
          </w:p>
          <w:p w:rsidR="001D4111" w:rsidRPr="00835016" w:rsidRDefault="001D4111" w:rsidP="004725AF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ค่าพาหนะ ค่าเช่าที่พัก</w:t>
            </w:r>
          </w:p>
          <w:p w:rsidR="001D4111" w:rsidRDefault="001D4111" w:rsidP="004725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4111" w:rsidRDefault="001D4111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417" w:type="dxa"/>
          </w:tcPr>
          <w:p w:rsidR="001D4111" w:rsidRDefault="001D4111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1D4111" w:rsidRDefault="001D4111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D4111" w:rsidRDefault="001D4111" w:rsidP="00472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4111" w:rsidRPr="0051385D" w:rsidRDefault="0051385D" w:rsidP="0051385D">
      <w:pPr>
        <w:pStyle w:val="a5"/>
        <w:rPr>
          <w:rFonts w:ascii="TH SarabunIT๙" w:hAnsi="TH SarabunIT๙" w:cs="TH SarabunIT๙"/>
          <w:sz w:val="32"/>
          <w:szCs w:val="32"/>
        </w:rPr>
      </w:pPr>
      <w:r w:rsidRPr="0051385D">
        <w:rPr>
          <w:rFonts w:ascii="TH SarabunIT๙" w:hAnsi="TH SarabunIT๙" w:cs="TH SarabunIT๙"/>
          <w:sz w:val="32"/>
          <w:szCs w:val="32"/>
          <w:cs/>
        </w:rPr>
        <w:t>ระดับการควบคุมความเสี่ยงการทุจริต แบ่งเป็น 3 ระดับ ดังนี้</w:t>
      </w:r>
    </w:p>
    <w:p w:rsidR="00EC7B21" w:rsidRDefault="0051385D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  <w:r w:rsidRPr="0051385D">
        <w:rPr>
          <w:rFonts w:ascii="TH SarabunIT๙" w:hAnsi="TH SarabunIT๙" w:cs="TH SarabunIT๙"/>
          <w:sz w:val="32"/>
          <w:szCs w:val="32"/>
          <w:cs/>
        </w:rPr>
        <w:t xml:space="preserve">ดี   </w:t>
      </w:r>
      <w:r w:rsidR="00EC7B2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51385D">
        <w:rPr>
          <w:rFonts w:ascii="TH SarabunIT๙" w:hAnsi="TH SarabunIT๙" w:cs="TH SarabunIT๙"/>
          <w:sz w:val="32"/>
          <w:szCs w:val="32"/>
          <w:cs/>
        </w:rPr>
        <w:t>จัดการได้ทันที  ทุกครั้งที่เกิดความเสี่ยง ไม่กระทบถึงผู้ใช้บริการ/ผู้รับมอบผลงาน องค์กรไม่มี</w:t>
      </w:r>
    </w:p>
    <w:p w:rsidR="0051385D" w:rsidRDefault="00EC7B21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51385D" w:rsidRPr="0051385D">
        <w:rPr>
          <w:rFonts w:ascii="TH SarabunIT๙" w:hAnsi="TH SarabunIT๙" w:cs="TH SarabunIT๙"/>
          <w:sz w:val="32"/>
          <w:szCs w:val="32"/>
          <w:cs/>
        </w:rPr>
        <w:t>ผลเสียทางการเงิน ไม่มีรายจ่ายเพิ่ม</w:t>
      </w:r>
    </w:p>
    <w:p w:rsidR="00EC7B21" w:rsidRDefault="00EC7B21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พอใช้              จัดการได้โดยส่วนใหญ่  มีบางครั้งยังจัดการไม่ได้  กระทบถึงผู้ใช้บริการ  / ผู้รับมอบผลงาน  </w:t>
      </w:r>
    </w:p>
    <w:p w:rsidR="0051385D" w:rsidRDefault="00EC7B21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องค์กรแต่ยอมรับได้   มีความเข้าใจ</w:t>
      </w:r>
    </w:p>
    <w:p w:rsidR="00EC7B21" w:rsidRDefault="00EC7B21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จัดการไม่ได้  หรือไม่เพียงส่วนน้อย  การจัดการเพิ่มเกิดจากรายจ่าย  มีผลกระทบถึงผู้ใช้บริการ/</w:t>
      </w:r>
    </w:p>
    <w:p w:rsidR="00EC7B21" w:rsidRDefault="00EC7B21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ผู้รับมอบผลงานและยอมรับไม่ได้  ไม่มีความเข้าใจ</w:t>
      </w:r>
    </w:p>
    <w:p w:rsidR="00EC7B21" w:rsidRDefault="00EC7B21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840C0B" w:rsidRDefault="00840C0B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840C0B" w:rsidRDefault="00840C0B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840C0B" w:rsidRDefault="00840C0B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840C0B" w:rsidRDefault="00840C0B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840C0B" w:rsidRDefault="00840C0B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840C0B" w:rsidRDefault="00840C0B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840C0B" w:rsidRDefault="00840C0B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840C0B" w:rsidRDefault="00840C0B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840C0B" w:rsidRDefault="00840C0B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840C0B" w:rsidRDefault="00840C0B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883273" w:rsidRDefault="00883273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AF418E" w:rsidRDefault="00AF418E" w:rsidP="00AF418E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88327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C237D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40C0B" w:rsidRDefault="00840C0B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EC7B21" w:rsidRDefault="00EC7B21" w:rsidP="0051385D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C7B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ขั้นตอนที่ 5  แผนบริหารความเสี่ยง</w:t>
      </w:r>
    </w:p>
    <w:p w:rsidR="00047213" w:rsidRDefault="00047213" w:rsidP="0051385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กรณีที่หน่วยงานทำการประเมินการควบคุมความเสี่ยงในตารางที่ 4 ไม่พบว่าความเสี่ยงอยู่ในระดับสูง ค่อนข้างสูง ปานกลาง  แต่พบว่าความเสี่ยงการทุจริตอยู่ในระดับต่ำ หรือ ค่อนข้างต่ำ ให้ทำการจัดทำแผนบริหารความเสี่ยงในเชิงเฝ้าระวังความเสี่ยงการทุจริต</w:t>
      </w:r>
    </w:p>
    <w:p w:rsidR="00840C0B" w:rsidRDefault="00840C0B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  <w:r w:rsidRPr="00840C0B">
        <w:rPr>
          <w:rFonts w:ascii="TH SarabunIT๙" w:hAnsi="TH SarabunIT๙" w:cs="TH SarabunIT๙" w:hint="cs"/>
          <w:sz w:val="32"/>
          <w:szCs w:val="32"/>
          <w:u w:val="single"/>
          <w:cs/>
        </w:rPr>
        <w:t>ตารางที่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ตารางแผนบริหารความเสี่ยง</w:t>
      </w:r>
    </w:p>
    <w:p w:rsidR="00840C0B" w:rsidRDefault="00840C0B" w:rsidP="0051385D">
      <w:pPr>
        <w:pStyle w:val="a5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แผนบริหารความเสี่ยงในเชิงเฝ้าระวังความเสี่ยงการทุจริต</w:t>
      </w:r>
    </w:p>
    <w:p w:rsidR="00840C0B" w:rsidRDefault="00840C0B" w:rsidP="0051385D">
      <w:pPr>
        <w:pStyle w:val="a5"/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52"/>
        <w:gridCol w:w="5656"/>
        <w:gridCol w:w="3298"/>
      </w:tblGrid>
      <w:tr w:rsidR="00840C0B" w:rsidRPr="00042594" w:rsidTr="00A5605F">
        <w:tc>
          <w:tcPr>
            <w:tcW w:w="652" w:type="dxa"/>
          </w:tcPr>
          <w:p w:rsidR="00840C0B" w:rsidRDefault="00840C0B" w:rsidP="00227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56" w:type="dxa"/>
          </w:tcPr>
          <w:p w:rsidR="00840C0B" w:rsidRDefault="00840C0B" w:rsidP="00227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รูปแบบ พฤติการณ์ความเสี่ยงการทุจริต</w:t>
            </w:r>
          </w:p>
        </w:tc>
        <w:tc>
          <w:tcPr>
            <w:tcW w:w="3298" w:type="dxa"/>
          </w:tcPr>
          <w:p w:rsidR="00840C0B" w:rsidRPr="00042594" w:rsidRDefault="00840C0B" w:rsidP="00227D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มาตรการป้องกันความเสี่ยงผลประโยชน์ทับซ้อน</w:t>
            </w:r>
          </w:p>
        </w:tc>
      </w:tr>
      <w:tr w:rsidR="00840C0B" w:rsidTr="00A5605F">
        <w:tc>
          <w:tcPr>
            <w:tcW w:w="652" w:type="dxa"/>
          </w:tcPr>
          <w:p w:rsidR="00840C0B" w:rsidRDefault="00840C0B" w:rsidP="00227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656" w:type="dxa"/>
          </w:tcPr>
          <w:p w:rsidR="00840C0B" w:rsidRDefault="00840C0B" w:rsidP="00227D2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การพิจารณาตรวจสอบและเสนอความเห็นของการอนุมัติ อนุญาต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ไม่ดำเนินการตามลำดับคำขอ</w:t>
            </w:r>
          </w:p>
          <w:p w:rsidR="00840C0B" w:rsidRPr="00C237D9" w:rsidRDefault="00840C0B" w:rsidP="00227D2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98" w:type="dxa"/>
          </w:tcPr>
          <w:p w:rsidR="00840C0B" w:rsidRDefault="00840C0B" w:rsidP="00840C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-จัดทำคู่มือการปฏิบัติงาน  แผนผังขั้นตอนการปฏิบัติงานให้ละเอียดชัดเจน  และเผยแพร่ให้เจ้าหน้าที่ในหน่วยงานได้รับทราบและถือปฏิบัติให้เป็นแนวทางเดียวกัน</w:t>
            </w:r>
          </w:p>
          <w:p w:rsidR="00840C0B" w:rsidRDefault="00840C0B" w:rsidP="00840C0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กำชับให้เจ้าหน้าที่ผู้รับผิดชอบเสนอเรื่องตามลำดับคำขอ</w:t>
            </w:r>
          </w:p>
          <w:p w:rsidR="00840C0B" w:rsidRDefault="00840C0B" w:rsidP="00840C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0C0B" w:rsidTr="00A5605F">
        <w:tc>
          <w:tcPr>
            <w:tcW w:w="652" w:type="dxa"/>
          </w:tcPr>
          <w:p w:rsidR="00840C0B" w:rsidRDefault="00840C0B" w:rsidP="00227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56" w:type="dxa"/>
          </w:tcPr>
          <w:p w:rsidR="00840C0B" w:rsidRDefault="00840C0B" w:rsidP="00227D2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ความโปร่งใสในการบริหารงานบุคคล เช่น การประเมินความดี ความชอบการแต่งตั้ง โยกย้าย การดำเนินการทางวินัย เป็นต้น</w:t>
            </w:r>
          </w:p>
          <w:p w:rsidR="00840C0B" w:rsidRDefault="00840C0B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0C0B" w:rsidRDefault="00840C0B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0C0B" w:rsidRDefault="00840C0B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0C0B" w:rsidRPr="00C237D9" w:rsidRDefault="00840C0B" w:rsidP="00227D2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98" w:type="dxa"/>
          </w:tcPr>
          <w:p w:rsidR="00840C0B" w:rsidRDefault="00840C0B" w:rsidP="00840C0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-จัดกิจกรรมฝึกอบรมส่งเสริมด้านคุณธรรม จริยธรรม กิจกรรมให้ความรู้เกี่ยวกับระเบียบ กฎหมาย</w:t>
            </w:r>
          </w:p>
          <w:p w:rsidR="00840C0B" w:rsidRDefault="00840C0B" w:rsidP="00840C0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หนังสือสั่งการที่เกี่ยวข้องกับการบริหารงานบุคคล กิจกรรมให้ความรู้เกี่ยวกับวินัยพนักงานส่วนท้องถิ่นและเจ้าหน้าที่ในหน่วยงาน</w:t>
            </w:r>
          </w:p>
          <w:p w:rsidR="00840C0B" w:rsidRDefault="00840C0B" w:rsidP="00840C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605F" w:rsidTr="00A5605F">
        <w:tc>
          <w:tcPr>
            <w:tcW w:w="652" w:type="dxa"/>
          </w:tcPr>
          <w:p w:rsidR="00A5605F" w:rsidRDefault="00A5605F" w:rsidP="00227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56" w:type="dxa"/>
          </w:tcPr>
          <w:p w:rsidR="00A5605F" w:rsidRDefault="00A5605F" w:rsidP="00227D2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เบิกเงินราชการตามสิทธิเป็นเท็จ เช่น ค่าเช่าบ้าน ค่าเบี้ยเลี้ยง </w:t>
            </w:r>
          </w:p>
          <w:p w:rsidR="00A5605F" w:rsidRDefault="00A5605F" w:rsidP="00227D2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ค่าพาหนะ ค่าเช่าที่พัก</w:t>
            </w:r>
          </w:p>
          <w:p w:rsidR="00A5605F" w:rsidRPr="00C237D9" w:rsidRDefault="00A5605F" w:rsidP="00227D2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98" w:type="dxa"/>
          </w:tcPr>
          <w:p w:rsidR="00A5605F" w:rsidRDefault="00A5605F" w:rsidP="00227D2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-จัดกิจกรรมฝึกอบรมส่งเสริมด้านคุณธรรม จริยธรรม กิจกรรมให้ความรู้เกี่ยวกับระเบียบ กฎหมาย</w:t>
            </w:r>
          </w:p>
          <w:p w:rsidR="00A5605F" w:rsidRDefault="00A5605F" w:rsidP="00227D2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หนังสือสั่งการที่เกี่ยวข้องกับการบริหารงานบุคคล กิจกรรมให้ความรู้เกี่ยวกับวินัยพนักงานส่วนท้องถิ่นและเจ้าหน้าที่ในหน่วยงาน</w:t>
            </w:r>
          </w:p>
          <w:p w:rsidR="00A5605F" w:rsidRDefault="00A5605F" w:rsidP="00227D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0C0B" w:rsidRPr="00840C0B" w:rsidRDefault="00840C0B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840C0B" w:rsidRDefault="00840C0B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840C0B" w:rsidRDefault="00840C0B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840C0B" w:rsidRDefault="00840C0B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840C0B" w:rsidRDefault="00840C0B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840C0B" w:rsidRDefault="00840C0B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883273" w:rsidRDefault="00883273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AF418E" w:rsidRDefault="00AF418E" w:rsidP="00AF418E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88327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237D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40C0B" w:rsidRDefault="00840C0B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840C0B" w:rsidRPr="00A5605F" w:rsidRDefault="00A5605F" w:rsidP="0051385D">
      <w:pPr>
        <w:pStyle w:val="a5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A560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ขั้นตอนที่ 6  การจัดทำรายงานผลการเฝ้าระวังความเสี่ยง</w:t>
      </w:r>
    </w:p>
    <w:p w:rsidR="00A5605F" w:rsidRDefault="00A5605F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  <w:r w:rsidRPr="00A225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ตารางที่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ตารางทำรายงานผลการเฝ้าระวังความเสี่ยง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1005"/>
        <w:gridCol w:w="831"/>
        <w:gridCol w:w="798"/>
      </w:tblGrid>
      <w:tr w:rsidR="00A5605F" w:rsidRPr="00A2255F" w:rsidTr="007A0899">
        <w:tc>
          <w:tcPr>
            <w:tcW w:w="675" w:type="dxa"/>
            <w:vMerge w:val="restart"/>
          </w:tcPr>
          <w:p w:rsidR="00A5605F" w:rsidRPr="00A2255F" w:rsidRDefault="00A5605F" w:rsidP="00A5605F">
            <w:pPr>
              <w:pStyle w:val="a5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225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:rsidR="00A5605F" w:rsidRPr="00A2255F" w:rsidRDefault="00A5605F" w:rsidP="00A5605F">
            <w:pPr>
              <w:pStyle w:val="a5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225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มาตรการป้องกันความเสี่ยงผลประโยชน์ทับซ้อน</w:t>
            </w:r>
          </w:p>
        </w:tc>
        <w:tc>
          <w:tcPr>
            <w:tcW w:w="2694" w:type="dxa"/>
            <w:vMerge w:val="restart"/>
          </w:tcPr>
          <w:p w:rsidR="00A5605F" w:rsidRPr="00A2255F" w:rsidRDefault="00A5605F" w:rsidP="00A5605F">
            <w:pPr>
              <w:pStyle w:val="a5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225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634" w:type="dxa"/>
            <w:gridSpan w:val="3"/>
          </w:tcPr>
          <w:p w:rsidR="00A5605F" w:rsidRPr="00A2255F" w:rsidRDefault="00A5605F" w:rsidP="00A5605F">
            <w:pPr>
              <w:pStyle w:val="a5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225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สถานะความเสี่ยง</w:t>
            </w:r>
          </w:p>
        </w:tc>
      </w:tr>
      <w:tr w:rsidR="00A5605F" w:rsidTr="00A5605F">
        <w:tc>
          <w:tcPr>
            <w:tcW w:w="675" w:type="dxa"/>
            <w:vMerge/>
          </w:tcPr>
          <w:p w:rsidR="00A5605F" w:rsidRDefault="00A5605F" w:rsidP="0051385D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A5605F" w:rsidRDefault="00A5605F" w:rsidP="0051385D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A5605F" w:rsidRDefault="00A5605F" w:rsidP="0051385D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05" w:type="dxa"/>
          </w:tcPr>
          <w:p w:rsidR="00A5605F" w:rsidRDefault="00A5605F" w:rsidP="00A5605F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</w:t>
            </w:r>
          </w:p>
        </w:tc>
        <w:tc>
          <w:tcPr>
            <w:tcW w:w="831" w:type="dxa"/>
          </w:tcPr>
          <w:p w:rsidR="00A5605F" w:rsidRDefault="00A5605F" w:rsidP="00A5605F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เหลือง</w:t>
            </w:r>
          </w:p>
        </w:tc>
        <w:tc>
          <w:tcPr>
            <w:tcW w:w="798" w:type="dxa"/>
          </w:tcPr>
          <w:p w:rsidR="00A5605F" w:rsidRDefault="00A5605F" w:rsidP="00A5605F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</w:t>
            </w:r>
          </w:p>
        </w:tc>
      </w:tr>
      <w:tr w:rsidR="00A5605F" w:rsidTr="00A5605F">
        <w:tc>
          <w:tcPr>
            <w:tcW w:w="675" w:type="dxa"/>
          </w:tcPr>
          <w:p w:rsidR="00A5605F" w:rsidRDefault="00A5605F" w:rsidP="00A5605F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A5605F" w:rsidRDefault="00A5605F" w:rsidP="00A560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-จัดทำคู่มือการปฏิบัติงาน  แผนผังขั้นตอนการปฏิบัติงานให้ละเอียดชัดเจน  และเผยแพร่ให้เจ้าหน้าที่ในหน่วยงานได้รับทราบและถือปฏิบัติให้เป็นแนวทางเดียวกัน</w:t>
            </w:r>
          </w:p>
          <w:p w:rsidR="00A5605F" w:rsidRDefault="00A5605F" w:rsidP="00A5605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กำชับให้เจ้าหน้าที่ผู้รับผิดชอบเสนอเรื่องตามลำดับคำขอ</w:t>
            </w:r>
          </w:p>
          <w:p w:rsidR="00A5605F" w:rsidRDefault="00A5605F" w:rsidP="0051385D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694" w:type="dxa"/>
          </w:tcPr>
          <w:p w:rsidR="00A5605F" w:rsidRDefault="00A5605F" w:rsidP="0051385D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การพิจารณาตรวจสอบและเสนอความเห็นของการอนุมัติอนุญาตไม่ดำเนินการตามลำดับคำขอ</w:t>
            </w:r>
          </w:p>
        </w:tc>
        <w:tc>
          <w:tcPr>
            <w:tcW w:w="1005" w:type="dxa"/>
          </w:tcPr>
          <w:p w:rsidR="00A5605F" w:rsidRPr="00A5605F" w:rsidRDefault="00A5605F" w:rsidP="00A5605F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31" w:type="dxa"/>
          </w:tcPr>
          <w:p w:rsidR="00A5605F" w:rsidRDefault="00A5605F" w:rsidP="0051385D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98" w:type="dxa"/>
          </w:tcPr>
          <w:p w:rsidR="00A5605F" w:rsidRDefault="00A5605F" w:rsidP="0051385D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A5605F" w:rsidTr="00A5605F">
        <w:tc>
          <w:tcPr>
            <w:tcW w:w="675" w:type="dxa"/>
          </w:tcPr>
          <w:p w:rsidR="00A5605F" w:rsidRDefault="00A5605F" w:rsidP="00A5605F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A5605F" w:rsidRDefault="00A5605F" w:rsidP="00A5605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-จัดกิจกรรมฝึกอบรมส่งเสริมด้านคุณธรรม จริยธรรม กิจกรรมให้ความรู้เกี่ยวกับระเบียบ กฎหมาย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</w:t>
            </w:r>
          </w:p>
          <w:p w:rsidR="00A5605F" w:rsidRDefault="00A5605F" w:rsidP="00A5605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สั่งการที่เกี่ยวข้องกับการบริหารงานบุคคล กิจกรรมให้ความรู้เกี่ยวกับวินัยพนักงานส่วนท้องถิ่นและเจ้าหน้าที่ในหน่วยงาน</w:t>
            </w:r>
          </w:p>
          <w:p w:rsidR="00A5605F" w:rsidRDefault="00A5605F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694" w:type="dxa"/>
          </w:tcPr>
          <w:p w:rsidR="00A5605F" w:rsidRDefault="00A5605F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ความไม่โปร่งใสในการบริหารงานบุคคล เช่น การประเมินความดี ความชอบ การแต่งตั้งโยกย้าย การดำเนินการทางวินัย</w:t>
            </w:r>
          </w:p>
        </w:tc>
        <w:tc>
          <w:tcPr>
            <w:tcW w:w="1005" w:type="dxa"/>
          </w:tcPr>
          <w:p w:rsidR="00A5605F" w:rsidRDefault="00A5605F" w:rsidP="00A5605F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31" w:type="dxa"/>
          </w:tcPr>
          <w:p w:rsidR="00A5605F" w:rsidRDefault="00A5605F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98" w:type="dxa"/>
          </w:tcPr>
          <w:p w:rsidR="00A5605F" w:rsidRDefault="00A5605F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A5605F" w:rsidTr="00A5605F">
        <w:tc>
          <w:tcPr>
            <w:tcW w:w="675" w:type="dxa"/>
          </w:tcPr>
          <w:p w:rsidR="00A5605F" w:rsidRDefault="00A5605F" w:rsidP="00A5605F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A5605F" w:rsidRDefault="00A5605F" w:rsidP="00A5605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-จัดกิจกรรมฝึกอบรมส่งเสริมด้านคุณธรรม จริยธรรม กิจกรรมให้ความรู้เกี่ยวกับระเบียบ กฎหมาย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</w:t>
            </w:r>
          </w:p>
          <w:p w:rsidR="00A5605F" w:rsidRDefault="00A5605F" w:rsidP="00A5605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สั่งการที่เกี่ยวข้องกับการบริหารงานบุคคล กิจกรรมให้ความรู้เกี่ยวกับวินัยพนักงานส่วนท้องถิ่นและเจ้าหน้าที่ในหน่วยงาน</w:t>
            </w:r>
          </w:p>
          <w:p w:rsidR="00A5605F" w:rsidRDefault="00A5605F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694" w:type="dxa"/>
          </w:tcPr>
          <w:p w:rsidR="00A5605F" w:rsidRPr="00A5605F" w:rsidRDefault="00A5605F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เบิกเงินราชการตามสิทธิเป็นเท็จ  เช่น  ค่าเช่าบ้าน  ค่าเบี้ยเลี้ยง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ค่าพาหนะ ค่าที่พัก</w:t>
            </w:r>
          </w:p>
        </w:tc>
        <w:tc>
          <w:tcPr>
            <w:tcW w:w="1005" w:type="dxa"/>
          </w:tcPr>
          <w:p w:rsidR="00A5605F" w:rsidRDefault="00A5605F" w:rsidP="00A5605F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31" w:type="dxa"/>
          </w:tcPr>
          <w:p w:rsidR="00A5605F" w:rsidRDefault="00A5605F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98" w:type="dxa"/>
          </w:tcPr>
          <w:p w:rsidR="00A5605F" w:rsidRDefault="00A5605F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A5605F" w:rsidRDefault="00052EB7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สถานะสีเขียว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ไม่เกิดกรณีที่อยู่ในข่ายความเสี่ยง  ยังไม่ต้องทำกิจกรรมเพิ่ม</w:t>
      </w:r>
    </w:p>
    <w:p w:rsidR="00052EB7" w:rsidRDefault="00052EB7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สถานะสีเหลือง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เกิดกรณีที่อยู่ในข่ายความเสี่ยง  แต่แก้ไขได้ทันท่วงที  ตามมาตรการ / นโยบาย/</w:t>
      </w:r>
    </w:p>
    <w:p w:rsidR="00AA4B4B" w:rsidRDefault="00052EB7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โครงการ/</w:t>
      </w:r>
      <w:r w:rsidR="0013431A">
        <w:rPr>
          <w:rFonts w:ascii="TH SarabunIT๙" w:hAnsi="TH SarabunIT๙" w:cs="TH SarabunIT๙" w:hint="cs"/>
          <w:sz w:val="32"/>
          <w:szCs w:val="32"/>
          <w:cs/>
        </w:rPr>
        <w:t>กิจกรรมที่เตรียมไว้  แผนใช้ได้ผล  ความเสี่ยงการทุจริตลดลง  ระดับความ</w:t>
      </w:r>
    </w:p>
    <w:p w:rsidR="00052EB7" w:rsidRDefault="00AA4B4B" w:rsidP="0051385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13431A">
        <w:rPr>
          <w:rFonts w:ascii="TH SarabunIT๙" w:hAnsi="TH SarabunIT๙" w:cs="TH SarabunIT๙" w:hint="cs"/>
          <w:sz w:val="32"/>
          <w:szCs w:val="32"/>
          <w:cs/>
        </w:rPr>
        <w:t xml:space="preserve">รุนแรง  </w:t>
      </w:r>
      <m:oMath>
        <m:r>
          <w:rPr>
            <w:rFonts w:ascii="Cambria Math" w:hAnsi="Cambria Math" w:cs="TH SarabunIT๙"/>
            <w:sz w:val="32"/>
            <w:szCs w:val="32"/>
          </w:rPr>
          <m:t>&lt;</m:t>
        </m:r>
      </m:oMath>
      <w:r>
        <w:rPr>
          <w:rFonts w:ascii="TH SarabunIT๙" w:eastAsiaTheme="minorEastAsia" w:hAnsi="TH SarabunIT๙" w:cs="TH SarabunIT๙"/>
          <w:sz w:val="32"/>
          <w:szCs w:val="32"/>
        </w:rPr>
        <w:t xml:space="preserve"> 3</w:t>
      </w:r>
    </w:p>
    <w:p w:rsidR="00AA4B4B" w:rsidRDefault="00AA4B4B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สถานะสีแดง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เกิดกรณีที่อยู่ในข่ายยังแก้ไขไม่ได้  ควรมีมาตรการ / นโยบาย/ โครงการ/ กิจกรรม  </w:t>
      </w:r>
    </w:p>
    <w:p w:rsidR="00AA4B4B" w:rsidRDefault="00AA4B4B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เพิ่มขึ้นแผนใช้ไม่ได้ผล  ความเสี่ยงการทุจริตไม่ลดลง  ระดับความรุนแรง  </w:t>
      </w:r>
      <m:oMath>
        <m:r>
          <m:rPr>
            <m:sty m:val="p"/>
          </m:rPr>
          <w:rPr>
            <w:rFonts w:ascii="Cambria Math" w:hAnsi="Cambria Math" w:cs="TH SarabunIT๙"/>
            <w:sz w:val="32"/>
            <w:szCs w:val="32"/>
          </w:rPr>
          <m:t>&gt;</m:t>
        </m:r>
      </m:oMath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</w:p>
    <w:p w:rsidR="00DA1FE9" w:rsidRDefault="00DA1FE9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DA1FE9" w:rsidRDefault="00DA1FE9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DA1FE9" w:rsidRDefault="00DA1FE9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DA1FE9" w:rsidRDefault="00DA1FE9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DA1FE9" w:rsidRDefault="00DA1FE9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FC4197" w:rsidRDefault="00FC4197" w:rsidP="00FC4197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 w:rsidR="00883273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237D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A1FE9" w:rsidRDefault="00DA1FE9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DA1FE9" w:rsidRDefault="00DA1FE9" w:rsidP="0051385D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A1F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ขั้นตอนที่ 7  จัดทำระบบการบริหารความเสี่ยง</w:t>
      </w:r>
    </w:p>
    <w:p w:rsidR="0080175D" w:rsidRDefault="0080175D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  <w:r w:rsidRPr="0080175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ตารางที่ 7  </w:t>
      </w:r>
      <w:r w:rsidRPr="0080175D">
        <w:rPr>
          <w:rFonts w:ascii="TH SarabunIT๙" w:hAnsi="TH SarabunIT๙" w:cs="TH SarabunIT๙" w:hint="cs"/>
          <w:sz w:val="32"/>
          <w:szCs w:val="32"/>
          <w:cs/>
        </w:rPr>
        <w:t>ตารางจัดทำระบบความเสี่ยง</w:t>
      </w:r>
    </w:p>
    <w:p w:rsidR="0080175D" w:rsidRDefault="0080175D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7.1 (สถานะสีเขียว) </w:t>
      </w:r>
      <w:r w:rsidR="00440E58">
        <w:rPr>
          <w:rFonts w:ascii="TH SarabunIT๙" w:hAnsi="TH SarabunIT๙" w:cs="TH SarabunIT๙" w:hint="cs"/>
          <w:sz w:val="32"/>
          <w:szCs w:val="32"/>
          <w:cs/>
        </w:rPr>
        <w:t>ยังไม่เกิดให้เฝ้าระวังต่อเนื่อง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2977"/>
      </w:tblGrid>
      <w:tr w:rsidR="003764CF" w:rsidRPr="00A2255F" w:rsidTr="003764CF">
        <w:tc>
          <w:tcPr>
            <w:tcW w:w="6062" w:type="dxa"/>
          </w:tcPr>
          <w:p w:rsidR="003764CF" w:rsidRPr="00A2255F" w:rsidRDefault="003764CF" w:rsidP="003764CF">
            <w:pPr>
              <w:pStyle w:val="a5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225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ความเสี่ยงการทุจริต (สถานะสีเขียว) </w:t>
            </w:r>
          </w:p>
        </w:tc>
        <w:tc>
          <w:tcPr>
            <w:tcW w:w="2977" w:type="dxa"/>
          </w:tcPr>
          <w:p w:rsidR="003764CF" w:rsidRPr="00A2255F" w:rsidRDefault="003764CF" w:rsidP="00227D2C">
            <w:pPr>
              <w:pStyle w:val="a5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225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ความเห็นเพิ่มเติม</w:t>
            </w:r>
          </w:p>
        </w:tc>
      </w:tr>
      <w:tr w:rsidR="003764CF" w:rsidTr="003764CF">
        <w:tc>
          <w:tcPr>
            <w:tcW w:w="6062" w:type="dxa"/>
          </w:tcPr>
          <w:p w:rsidR="003764CF" w:rsidRDefault="003764CF" w:rsidP="00227D2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การพิจารณาตรวจสอบและเสนอความเห็นของการอนุมัติ อนุญาต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ไม่ดำเนินการตามลำดับคำขอ</w:t>
            </w:r>
          </w:p>
          <w:p w:rsidR="003764CF" w:rsidRDefault="003764CF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3764CF" w:rsidRDefault="00812AC7" w:rsidP="00812AC7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ให้เฝ้าระวังอย่างต่อเนื่อง</w:t>
            </w:r>
          </w:p>
          <w:p w:rsidR="003764CF" w:rsidRDefault="003764CF" w:rsidP="00812AC7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12AC7" w:rsidTr="003764CF">
        <w:tc>
          <w:tcPr>
            <w:tcW w:w="6062" w:type="dxa"/>
          </w:tcPr>
          <w:p w:rsidR="00812AC7" w:rsidRDefault="00812AC7" w:rsidP="00227D2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ความโปร่งใสในการบริหารงานบุคคล เช่น การประเมินความดี ความชอบการแต่งตั้ง โยกย้าย การดำเนินการทางวินัย เป็นต้น</w:t>
            </w:r>
          </w:p>
          <w:p w:rsidR="00812AC7" w:rsidRPr="00C237D9" w:rsidRDefault="00812AC7" w:rsidP="00227D2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812AC7" w:rsidRDefault="00812AC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ให้เฝ้าระวังอย่างต่อเนื่อง</w:t>
            </w:r>
          </w:p>
          <w:p w:rsidR="00812AC7" w:rsidRDefault="00812AC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12AC7" w:rsidTr="00812AC7">
        <w:tc>
          <w:tcPr>
            <w:tcW w:w="6062" w:type="dxa"/>
          </w:tcPr>
          <w:p w:rsidR="00812AC7" w:rsidRDefault="00812AC7" w:rsidP="00812AC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เบิกเงินราชการตามสิทธิเป็นเท็จ เช่น ค่าเช่าบ้าน ค่าเบี้ยเลี้ยง </w:t>
            </w:r>
          </w:p>
          <w:p w:rsidR="00812AC7" w:rsidRDefault="00812AC7" w:rsidP="00812AC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ค่าพาหนะ ค่าเช่าที่พัก</w:t>
            </w:r>
          </w:p>
          <w:p w:rsidR="00812AC7" w:rsidRPr="00C237D9" w:rsidRDefault="00812AC7" w:rsidP="00812AC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812AC7" w:rsidRDefault="00812AC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ให้เฝ้าระวังอย่างต่อเนื่อง</w:t>
            </w:r>
          </w:p>
          <w:p w:rsidR="00812AC7" w:rsidRDefault="00812AC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80175D" w:rsidRDefault="0080175D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80175D" w:rsidRPr="00A2255F" w:rsidRDefault="00A2255F" w:rsidP="0051385D">
      <w:pPr>
        <w:pStyle w:val="a5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A225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ขั้นตอนที่ 8  การจัดทำรายงานการบริหารความเสี่ยง </w:t>
      </w:r>
    </w:p>
    <w:p w:rsidR="00DA1FE9" w:rsidRDefault="00DA1FE9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  <w:r w:rsidRPr="00DA1FE9">
        <w:rPr>
          <w:rFonts w:ascii="TH SarabunIT๙" w:hAnsi="TH SarabunIT๙" w:cs="TH SarabunIT๙" w:hint="cs"/>
          <w:sz w:val="32"/>
          <w:szCs w:val="32"/>
          <w:u w:val="single"/>
          <w:cs/>
        </w:rPr>
        <w:t>ตารางที่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ตารางรายงานการบริหารความเสี่ยง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977"/>
        <w:gridCol w:w="2920"/>
      </w:tblGrid>
      <w:tr w:rsidR="00DA1FE9" w:rsidRPr="00A2255F" w:rsidTr="009719D3">
        <w:tc>
          <w:tcPr>
            <w:tcW w:w="534" w:type="dxa"/>
            <w:vMerge w:val="restart"/>
          </w:tcPr>
          <w:p w:rsidR="00DA1FE9" w:rsidRPr="00A2255F" w:rsidRDefault="00DA1FE9" w:rsidP="0051385D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5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015" w:type="dxa"/>
            <w:gridSpan w:val="3"/>
          </w:tcPr>
          <w:p w:rsidR="00DA1FE9" w:rsidRPr="00A2255F" w:rsidRDefault="00DA1FE9" w:rsidP="00DA1FE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5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สรุปสถานะความเสี่ยงการทุจริต  (เขียว  เหลือง  แดง)</w:t>
            </w:r>
          </w:p>
        </w:tc>
      </w:tr>
      <w:tr w:rsidR="00DA1FE9" w:rsidRPr="00A2255F" w:rsidTr="00DA1FE9">
        <w:tc>
          <w:tcPr>
            <w:tcW w:w="534" w:type="dxa"/>
            <w:vMerge/>
          </w:tcPr>
          <w:p w:rsidR="00DA1FE9" w:rsidRPr="00A2255F" w:rsidRDefault="00DA1FE9" w:rsidP="0051385D">
            <w:pPr>
              <w:pStyle w:val="a5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DA1FE9" w:rsidRPr="00A2255F" w:rsidRDefault="00DA1FE9" w:rsidP="00DA1FE9">
            <w:pPr>
              <w:pStyle w:val="a5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225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2977" w:type="dxa"/>
          </w:tcPr>
          <w:p w:rsidR="00DA1FE9" w:rsidRPr="00A2255F" w:rsidRDefault="00DA1FE9" w:rsidP="00DA1FE9">
            <w:pPr>
              <w:pStyle w:val="a5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225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2920" w:type="dxa"/>
          </w:tcPr>
          <w:p w:rsidR="00DA1FE9" w:rsidRPr="00A2255F" w:rsidRDefault="00DA1FE9" w:rsidP="00DA1FE9">
            <w:pPr>
              <w:pStyle w:val="a5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225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DA1FE9" w:rsidTr="00DA1FE9">
        <w:tc>
          <w:tcPr>
            <w:tcW w:w="534" w:type="dxa"/>
          </w:tcPr>
          <w:p w:rsidR="00DA1FE9" w:rsidRDefault="00DA1FE9" w:rsidP="0051385D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DA1FE9" w:rsidRDefault="00DA1FE9" w:rsidP="00DA1FE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การพิจารณาตรวจสอบและเสนอความเห็นของการอนุมัติ อนุญาต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ไม่ดำเนินการตามลำดับคำขอ</w:t>
            </w:r>
          </w:p>
          <w:p w:rsidR="00DA1FE9" w:rsidRDefault="00DA1FE9" w:rsidP="0051385D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DA1FE9" w:rsidRDefault="00DA1FE9" w:rsidP="00DA1FE9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1FE9" w:rsidRDefault="00DA1FE9" w:rsidP="00DA1FE9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20" w:type="dxa"/>
          </w:tcPr>
          <w:p w:rsidR="00DA1FE9" w:rsidRDefault="00DA1FE9" w:rsidP="00DA1FE9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1FE9" w:rsidRDefault="00DA1FE9" w:rsidP="00DA1FE9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A1FE9" w:rsidTr="00DA1FE9">
        <w:tc>
          <w:tcPr>
            <w:tcW w:w="534" w:type="dxa"/>
          </w:tcPr>
          <w:p w:rsidR="00DA1FE9" w:rsidRDefault="00DA1FE9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DA1FE9" w:rsidRDefault="00DA1FE9" w:rsidP="00227D2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ความโปร่งใสในการบริหารงานบุคคล เช่น การประเมินความดี ความชอบการแต่งตั้ง โยกย้าย การดำเนินการทางวินัย เป็นต้น</w:t>
            </w:r>
          </w:p>
          <w:p w:rsidR="00DA1FE9" w:rsidRPr="00C237D9" w:rsidRDefault="00DA1FE9" w:rsidP="00227D2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DA1FE9" w:rsidRDefault="00DA1FE9" w:rsidP="00227D2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1FE9" w:rsidRDefault="00DA1FE9" w:rsidP="00227D2C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20" w:type="dxa"/>
          </w:tcPr>
          <w:p w:rsidR="00DA1FE9" w:rsidRDefault="00DA1FE9" w:rsidP="00227D2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1FE9" w:rsidRDefault="00DA1FE9" w:rsidP="00227D2C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A1FE9" w:rsidTr="00DA1FE9">
        <w:tc>
          <w:tcPr>
            <w:tcW w:w="534" w:type="dxa"/>
          </w:tcPr>
          <w:p w:rsidR="00DA1FE9" w:rsidRDefault="00DA1FE9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DA1FE9" w:rsidRDefault="00DA1FE9" w:rsidP="00227D2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เบิกเงินราชการตามสิทธิเป็นเท็จ เช่น ค่าเช่าบ้าน ค่าเบี้ยเลี้ยง </w:t>
            </w:r>
          </w:p>
          <w:p w:rsidR="00DA1FE9" w:rsidRDefault="00DA1FE9" w:rsidP="00227D2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ค่าพาหนะ ค่าเช่าที่พัก</w:t>
            </w:r>
          </w:p>
          <w:p w:rsidR="00DA1FE9" w:rsidRPr="00C237D9" w:rsidRDefault="00DA1FE9" w:rsidP="00227D2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DA1FE9" w:rsidRDefault="00DA1FE9" w:rsidP="00227D2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1FE9" w:rsidRDefault="00DA1FE9" w:rsidP="00227D2C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20" w:type="dxa"/>
          </w:tcPr>
          <w:p w:rsidR="00DA1FE9" w:rsidRDefault="00DA1FE9" w:rsidP="00227D2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1FE9" w:rsidRDefault="00DA1FE9" w:rsidP="00227D2C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DA1FE9" w:rsidRDefault="00DA1FE9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FC4197" w:rsidRDefault="00FC4197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FC4197" w:rsidRDefault="00FC4197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FC4197" w:rsidRDefault="00FC4197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FC4197" w:rsidRDefault="00FC4197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FC4197" w:rsidRDefault="00FC4197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FC4197" w:rsidRDefault="00FC4197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FC4197" w:rsidRDefault="00FC4197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FC4197" w:rsidRDefault="00FC4197" w:rsidP="00FC4197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 w:rsidR="0088327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237D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C4197" w:rsidRDefault="00FC4197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FC4197" w:rsidRDefault="00FC4197" w:rsidP="0051385D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FC4197" w:rsidRDefault="00FC4197" w:rsidP="0051385D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41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ขั้นตอนที่ 9  การรายงานผลการดำเนินงานตามแผนบริหารความเสี่ยงการทุจริต</w:t>
      </w:r>
    </w:p>
    <w:p w:rsidR="00FC4197" w:rsidRPr="00FC4197" w:rsidRDefault="00FC4197" w:rsidP="0051385D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C4197" w:rsidRDefault="00FC4197" w:rsidP="0051385D">
      <w:pPr>
        <w:pStyle w:val="a5"/>
        <w:rPr>
          <w:rFonts w:ascii="TH SarabunIT๙" w:hAnsi="TH SarabunIT๙" w:cs="TH SarabunIT๙"/>
          <w:sz w:val="32"/>
          <w:szCs w:val="32"/>
        </w:rPr>
      </w:pPr>
      <w:r w:rsidRPr="00FC4197">
        <w:rPr>
          <w:rFonts w:ascii="TH SarabunIT๙" w:hAnsi="TH SarabunIT๙" w:cs="TH SarabunIT๙" w:hint="cs"/>
          <w:sz w:val="32"/>
          <w:szCs w:val="32"/>
          <w:u w:val="single"/>
          <w:cs/>
        </w:rPr>
        <w:t>ตารางที่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แบบรายงานผลการดำเนินงานตามแผนบริหารความเสี่ยง</w:t>
      </w:r>
    </w:p>
    <w:p w:rsidR="00FC4197" w:rsidRDefault="00FC4197" w:rsidP="0051385D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4197" w:rsidTr="00FC4197">
        <w:tc>
          <w:tcPr>
            <w:tcW w:w="9747" w:type="dxa"/>
            <w:gridSpan w:val="2"/>
          </w:tcPr>
          <w:p w:rsidR="00FC4197" w:rsidRPr="00FC4197" w:rsidRDefault="00FC4197" w:rsidP="00FC419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4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แบบรายงาน</w:t>
            </w:r>
            <w:r w:rsidR="004F04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ผลการดำเนินงานตามแผน</w:t>
            </w:r>
            <w:r w:rsidRPr="00FC4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บริหารความเสี่ยงการทุจริต</w:t>
            </w:r>
          </w:p>
          <w:p w:rsidR="00FC4197" w:rsidRPr="00FC4197" w:rsidRDefault="00FC4197" w:rsidP="00FC4197">
            <w:pPr>
              <w:pStyle w:val="a5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C4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  องค์การบริหารส่วนตำบลวังซ้าย</w:t>
            </w:r>
          </w:p>
        </w:tc>
      </w:tr>
      <w:tr w:rsidR="00FC4197" w:rsidTr="00FC4197">
        <w:tc>
          <w:tcPr>
            <w:tcW w:w="2802" w:type="dxa"/>
          </w:tcPr>
          <w:p w:rsidR="00FC4197" w:rsidRDefault="00FC419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ชื่อแผนบริหารความเสี่ยง</w:t>
            </w:r>
          </w:p>
        </w:tc>
        <w:tc>
          <w:tcPr>
            <w:tcW w:w="6945" w:type="dxa"/>
          </w:tcPr>
          <w:p w:rsidR="00FC4197" w:rsidRDefault="00FC419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แผนบริหารควา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มเสี่ยงการทุจริต  ประจำปีงบประมาณ พ.ศ. 2564</w:t>
            </w:r>
          </w:p>
          <w:p w:rsidR="00FC4197" w:rsidRDefault="00FC419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C4197" w:rsidTr="00FC4197">
        <w:tc>
          <w:tcPr>
            <w:tcW w:w="2802" w:type="dxa"/>
            <w:vMerge w:val="restart"/>
          </w:tcPr>
          <w:p w:rsidR="00FC4197" w:rsidRDefault="00FC419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C4197" w:rsidRDefault="00FC419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 / ความเสี่ยง</w:t>
            </w:r>
          </w:p>
        </w:tc>
        <w:tc>
          <w:tcPr>
            <w:tcW w:w="6945" w:type="dxa"/>
          </w:tcPr>
          <w:p w:rsidR="00FC4197" w:rsidRDefault="00FC419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การพิจารณาตรวจสอบและเสนอความเห็นของการอนุมัติ  อนุญาตไม่ดำเนินการตามลำดับคำขอ</w:t>
            </w:r>
          </w:p>
          <w:p w:rsidR="00FC4197" w:rsidRDefault="00FC419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C4197" w:rsidTr="00FC4197">
        <w:tc>
          <w:tcPr>
            <w:tcW w:w="2802" w:type="dxa"/>
            <w:vMerge/>
          </w:tcPr>
          <w:p w:rsidR="00FC4197" w:rsidRDefault="00FC419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945" w:type="dxa"/>
          </w:tcPr>
          <w:p w:rsidR="00FC4197" w:rsidRDefault="00FC4197" w:rsidP="00FC419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ความโปร่งใสในการบริหารงานบุคคล เช่น การประเมินความดี ความชอบการแต่งตั้ง โยกย้าย การดำเนินการทางวินัย เป็นต้น</w:t>
            </w:r>
          </w:p>
          <w:p w:rsidR="00FC4197" w:rsidRDefault="00FC419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C4197" w:rsidTr="00FC4197">
        <w:tc>
          <w:tcPr>
            <w:tcW w:w="2802" w:type="dxa"/>
            <w:vMerge/>
          </w:tcPr>
          <w:p w:rsidR="00FC4197" w:rsidRDefault="00FC419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945" w:type="dxa"/>
          </w:tcPr>
          <w:p w:rsidR="00FC4197" w:rsidRDefault="00FC4197" w:rsidP="00FC419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เบิกเงินราชการตามสิทธิเป็นเท็จ เช่น ค่าเช่าบ้าน ค่าเบี้ยเลี้ยง </w:t>
            </w:r>
          </w:p>
          <w:p w:rsidR="00FC4197" w:rsidRDefault="00FC4197" w:rsidP="00FC419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ค่าพาหนะ ค่าเช่าที่พัก</w:t>
            </w:r>
          </w:p>
          <w:p w:rsidR="00FC4197" w:rsidRDefault="00FC419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C4197" w:rsidTr="00FC4197">
        <w:tc>
          <w:tcPr>
            <w:tcW w:w="2802" w:type="dxa"/>
          </w:tcPr>
          <w:p w:rsidR="00FC4197" w:rsidRDefault="00FC419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  <w:p w:rsidR="00FC4197" w:rsidRDefault="00FC419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945" w:type="dxa"/>
          </w:tcPr>
          <w:p w:rsidR="00FC4197" w:rsidRDefault="00FC419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(......)  ยังไม่ได้ดำเนินการ</w:t>
            </w:r>
          </w:p>
          <w:p w:rsidR="00FC4197" w:rsidRDefault="00FC4197" w:rsidP="00FC4197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DC7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FC4197" w:rsidRDefault="00FC4197" w:rsidP="00FC4197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(......)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เริ่มดำเนินการไปบ้าง  แต่ยังไม่ครบถ้วน</w:t>
            </w:r>
          </w:p>
          <w:p w:rsidR="00FC4197" w:rsidRDefault="00FC4197" w:rsidP="00FC4197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(......)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ต้องการปรับปรุงแผนบริหารความเสี่ยงใหม่ให้เหมาะสม</w:t>
            </w:r>
          </w:p>
          <w:p w:rsidR="00FC4197" w:rsidRDefault="00FC4197" w:rsidP="00FC4197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(......)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เหตุผลอื่น   (โปรดระบุ)</w:t>
            </w:r>
          </w:p>
          <w:p w:rsidR="00FC4197" w:rsidRDefault="00FC4197" w:rsidP="00FC4197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  <w:p w:rsidR="00FC4197" w:rsidRDefault="00FC4197" w:rsidP="00FC4197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FC4197" w:rsidRDefault="00FC4197" w:rsidP="00FC4197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FC4197" w:rsidRDefault="00FC419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C4197" w:rsidTr="00FC4197">
        <w:tc>
          <w:tcPr>
            <w:tcW w:w="2802" w:type="dxa"/>
          </w:tcPr>
          <w:p w:rsidR="00FC4197" w:rsidRDefault="00FC419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  <w:p w:rsidR="00FC4197" w:rsidRDefault="00FC419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C4197" w:rsidRDefault="00FC419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C4197" w:rsidRDefault="00FC419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C4197" w:rsidRDefault="00FC419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945" w:type="dxa"/>
          </w:tcPr>
          <w:p w:rsidR="00FC4197" w:rsidRDefault="00FC419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สถานะความเสี่ยงการทุจริตขององค์การบริหารส่วนตำบลวังซ้าย ประจำปีงบประมาณ พ.ศ. 2564  สถานะความเสี่ยง  สีเขียว  หมายถึง  ความเสี่ยงระดับต่ำ  แต่ให้เฝ้าระวังและติดตามอย่างต่อเนื่อง</w:t>
            </w:r>
          </w:p>
          <w:p w:rsidR="00FC4197" w:rsidRDefault="00FC4197" w:rsidP="00227D2C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-มีการแจ้งในการประชุมประจำเดือนพนักงานเป็นประจำทุกเดือน</w:t>
            </w:r>
          </w:p>
        </w:tc>
      </w:tr>
    </w:tbl>
    <w:p w:rsidR="00FC4197" w:rsidRPr="00FC4197" w:rsidRDefault="00FC4197" w:rsidP="00FC4197">
      <w:pPr>
        <w:pStyle w:val="a5"/>
        <w:rPr>
          <w:rFonts w:ascii="TH SarabunIT๙" w:hAnsi="TH SarabunIT๙" w:cs="TH SarabunIT๙" w:hint="cs"/>
          <w:sz w:val="32"/>
          <w:szCs w:val="32"/>
          <w:cs/>
        </w:rPr>
      </w:pPr>
    </w:p>
    <w:sectPr w:rsidR="00FC4197" w:rsidRPr="00FC4197" w:rsidSect="00883273">
      <w:pgSz w:w="11906" w:h="16838"/>
      <w:pgMar w:top="709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6F95"/>
    <w:multiLevelType w:val="hybridMultilevel"/>
    <w:tmpl w:val="99141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32DB6"/>
    <w:multiLevelType w:val="hybridMultilevel"/>
    <w:tmpl w:val="C9B25948"/>
    <w:lvl w:ilvl="0" w:tplc="F51E28CE">
      <w:start w:val="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01"/>
    <w:rsid w:val="0003102E"/>
    <w:rsid w:val="00042594"/>
    <w:rsid w:val="00047213"/>
    <w:rsid w:val="00052EB7"/>
    <w:rsid w:val="00064089"/>
    <w:rsid w:val="000726FD"/>
    <w:rsid w:val="00094F9A"/>
    <w:rsid w:val="000E6C56"/>
    <w:rsid w:val="001001BE"/>
    <w:rsid w:val="0013431A"/>
    <w:rsid w:val="001D4111"/>
    <w:rsid w:val="00217064"/>
    <w:rsid w:val="00224716"/>
    <w:rsid w:val="003764CF"/>
    <w:rsid w:val="00436AD2"/>
    <w:rsid w:val="00440E58"/>
    <w:rsid w:val="0045283C"/>
    <w:rsid w:val="004F04EA"/>
    <w:rsid w:val="0051385D"/>
    <w:rsid w:val="0052395F"/>
    <w:rsid w:val="00541194"/>
    <w:rsid w:val="005B1BF1"/>
    <w:rsid w:val="006E4A21"/>
    <w:rsid w:val="00710A26"/>
    <w:rsid w:val="00714181"/>
    <w:rsid w:val="0080175D"/>
    <w:rsid w:val="00812AC7"/>
    <w:rsid w:val="00835016"/>
    <w:rsid w:val="0083695B"/>
    <w:rsid w:val="00840C0B"/>
    <w:rsid w:val="00883273"/>
    <w:rsid w:val="00947566"/>
    <w:rsid w:val="009C3756"/>
    <w:rsid w:val="00A038C7"/>
    <w:rsid w:val="00A2255F"/>
    <w:rsid w:val="00A5605F"/>
    <w:rsid w:val="00A66969"/>
    <w:rsid w:val="00A92501"/>
    <w:rsid w:val="00AA4B4B"/>
    <w:rsid w:val="00AA5CF2"/>
    <w:rsid w:val="00AF418E"/>
    <w:rsid w:val="00BC02BA"/>
    <w:rsid w:val="00BC478F"/>
    <w:rsid w:val="00C237D9"/>
    <w:rsid w:val="00D2347E"/>
    <w:rsid w:val="00D46767"/>
    <w:rsid w:val="00DA1FE9"/>
    <w:rsid w:val="00DC7E9B"/>
    <w:rsid w:val="00DE15C7"/>
    <w:rsid w:val="00E86B80"/>
    <w:rsid w:val="00EB09DF"/>
    <w:rsid w:val="00EC7B21"/>
    <w:rsid w:val="00F02852"/>
    <w:rsid w:val="00FC4197"/>
    <w:rsid w:val="00F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2501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6E4A2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695B"/>
    <w:pPr>
      <w:ind w:left="720"/>
      <w:contextualSpacing/>
    </w:pPr>
  </w:style>
  <w:style w:type="table" w:styleId="a7">
    <w:name w:val="Table Grid"/>
    <w:basedOn w:val="a1"/>
    <w:uiPriority w:val="59"/>
    <w:rsid w:val="00EB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AA4B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2501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6E4A2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695B"/>
    <w:pPr>
      <w:ind w:left="720"/>
      <w:contextualSpacing/>
    </w:pPr>
  </w:style>
  <w:style w:type="table" w:styleId="a7">
    <w:name w:val="Table Grid"/>
    <w:basedOn w:val="a1"/>
    <w:uiPriority w:val="59"/>
    <w:rsid w:val="00EB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AA4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CComX86</dc:creator>
  <cp:lastModifiedBy>CComX86</cp:lastModifiedBy>
  <cp:revision>12</cp:revision>
  <dcterms:created xsi:type="dcterms:W3CDTF">2021-04-01T04:02:00Z</dcterms:created>
  <dcterms:modified xsi:type="dcterms:W3CDTF">2021-04-01T04:06:00Z</dcterms:modified>
</cp:coreProperties>
</file>